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490" w:rsidRPr="00842790" w:rsidRDefault="00842790" w:rsidP="003A21AA">
      <w:pPr>
        <w:overflowPunct w:val="0"/>
        <w:autoSpaceDE w:val="0"/>
        <w:autoSpaceDN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ROBERT BANKS</w:t>
      </w:r>
    </w:p>
    <w:p w:rsidR="00F25490" w:rsidRDefault="00F25490" w:rsidP="00F25490">
      <w:pPr>
        <w:overflowPunct w:val="0"/>
        <w:autoSpaceDE w:val="0"/>
        <w:autoSpaceDN w:val="0"/>
        <w:jc w:val="center"/>
        <w:rPr>
          <w:rFonts w:ascii="Times New Roman" w:hAnsi="Times New Roman"/>
          <w:b/>
          <w:bCs/>
          <w:sz w:val="36"/>
          <w:szCs w:val="36"/>
          <w:u w:val="single"/>
        </w:rPr>
      </w:pPr>
    </w:p>
    <w:p w:rsidR="00D85A7A" w:rsidRDefault="00D85A7A" w:rsidP="00F25490">
      <w:pPr>
        <w:overflowPunct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F25490" w:rsidRDefault="003A21AA" w:rsidP="00F25490">
      <w:pPr>
        <w:overflowPunct w:val="0"/>
        <w:autoSpaceDE w:val="0"/>
        <w:autoSpaceDN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940 Mesa Verde Rd.                  </w:t>
      </w:r>
      <w:r w:rsidR="00F25490">
        <w:rPr>
          <w:rFonts w:ascii="Times New Roman" w:hAnsi="Times New Roman"/>
          <w:sz w:val="28"/>
          <w:szCs w:val="28"/>
        </w:rPr>
        <w:t>                         r</w:t>
      </w:r>
      <w:r w:rsidR="00DF22AF">
        <w:rPr>
          <w:rFonts w:ascii="Times New Roman" w:hAnsi="Times New Roman"/>
          <w:sz w:val="28"/>
          <w:szCs w:val="28"/>
        </w:rPr>
        <w:t>obertdb</w:t>
      </w:r>
      <w:r w:rsidR="00F25490">
        <w:rPr>
          <w:rFonts w:ascii="Times New Roman" w:hAnsi="Times New Roman"/>
          <w:sz w:val="28"/>
          <w:szCs w:val="28"/>
        </w:rPr>
        <w:t xml:space="preserve">@usc.edu                            </w:t>
      </w:r>
    </w:p>
    <w:p w:rsidR="00F25490" w:rsidRDefault="00F25490" w:rsidP="00F25490">
      <w:pPr>
        <w:overflowPunct w:val="0"/>
        <w:autoSpaceDE w:val="0"/>
        <w:autoSpaceDN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Pasadena, CA  91105                                          626-</w:t>
      </w:r>
      <w:r w:rsidR="0039722E">
        <w:rPr>
          <w:rFonts w:ascii="Times New Roman" w:hAnsi="Times New Roman"/>
          <w:sz w:val="28"/>
          <w:szCs w:val="28"/>
        </w:rPr>
        <w:t>7</w:t>
      </w:r>
      <w:r w:rsidR="00F37F3E"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>-</w:t>
      </w:r>
      <w:r w:rsidR="00F37F3E">
        <w:rPr>
          <w:rFonts w:ascii="Times New Roman" w:hAnsi="Times New Roman"/>
          <w:sz w:val="28"/>
          <w:szCs w:val="28"/>
        </w:rPr>
        <w:t>3486</w:t>
      </w:r>
    </w:p>
    <w:p w:rsidR="00F25490" w:rsidRDefault="00F25490" w:rsidP="00F25490">
      <w:pPr>
        <w:overflowPunct w:val="0"/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D85A7A" w:rsidRDefault="00D85A7A" w:rsidP="00F25490">
      <w:pPr>
        <w:overflowPunct w:val="0"/>
        <w:autoSpaceDE w:val="0"/>
        <w:autoSpaceDN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5490" w:rsidRPr="00C3762A" w:rsidRDefault="00F25490" w:rsidP="00F25490">
      <w:pPr>
        <w:overflowPunct w:val="0"/>
        <w:autoSpaceDE w:val="0"/>
        <w:autoSpaceDN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3762A">
        <w:rPr>
          <w:rFonts w:ascii="Times New Roman" w:hAnsi="Times New Roman"/>
          <w:b/>
          <w:bCs/>
          <w:sz w:val="28"/>
          <w:szCs w:val="28"/>
        </w:rPr>
        <w:t>SUMMARY</w:t>
      </w:r>
    </w:p>
    <w:p w:rsidR="00F25490" w:rsidRPr="00C3762A" w:rsidRDefault="00F25490" w:rsidP="00F25490">
      <w:pPr>
        <w:overflowPunct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F25490" w:rsidRDefault="00F25490" w:rsidP="00F25490">
      <w:pPr>
        <w:overflowPunct w:val="0"/>
        <w:autoSpaceDE w:val="0"/>
        <w:autoSpaceDN w:val="0"/>
        <w:rPr>
          <w:rFonts w:ascii="Times New Roman" w:hAnsi="Times New Roman"/>
          <w:sz w:val="24"/>
          <w:szCs w:val="24"/>
        </w:rPr>
      </w:pPr>
      <w:r w:rsidRPr="00ED7A60">
        <w:rPr>
          <w:rFonts w:ascii="Times New Roman" w:hAnsi="Times New Roman"/>
          <w:sz w:val="24"/>
          <w:szCs w:val="24"/>
        </w:rPr>
        <w:t xml:space="preserve">Served </w:t>
      </w:r>
      <w:r w:rsidR="0091698F">
        <w:rPr>
          <w:rFonts w:ascii="Times New Roman" w:hAnsi="Times New Roman"/>
          <w:sz w:val="24"/>
          <w:szCs w:val="24"/>
        </w:rPr>
        <w:t xml:space="preserve">28 years </w:t>
      </w:r>
      <w:r w:rsidRPr="00ED7A60">
        <w:rPr>
          <w:rFonts w:ascii="Times New Roman" w:hAnsi="Times New Roman"/>
          <w:sz w:val="24"/>
          <w:szCs w:val="24"/>
        </w:rPr>
        <w:t xml:space="preserve">as a </w:t>
      </w:r>
      <w:r w:rsidR="00DF22AF">
        <w:rPr>
          <w:rFonts w:ascii="Times New Roman" w:hAnsi="Times New Roman"/>
          <w:sz w:val="24"/>
          <w:szCs w:val="24"/>
        </w:rPr>
        <w:t xml:space="preserve">U.S. </w:t>
      </w:r>
      <w:r w:rsidRPr="00ED7A60">
        <w:rPr>
          <w:rFonts w:ascii="Times New Roman" w:hAnsi="Times New Roman"/>
          <w:sz w:val="24"/>
          <w:szCs w:val="24"/>
        </w:rPr>
        <w:t>Foreign Service Officer</w:t>
      </w:r>
      <w:r w:rsidR="0091698F">
        <w:rPr>
          <w:rFonts w:ascii="Times New Roman" w:hAnsi="Times New Roman"/>
          <w:sz w:val="24"/>
          <w:szCs w:val="24"/>
        </w:rPr>
        <w:t>.</w:t>
      </w:r>
      <w:r w:rsidR="00977145" w:rsidRPr="00ED7A60">
        <w:rPr>
          <w:rFonts w:ascii="Times New Roman" w:hAnsi="Times New Roman"/>
          <w:sz w:val="24"/>
          <w:szCs w:val="24"/>
        </w:rPr>
        <w:t xml:space="preserve"> Expertise</w:t>
      </w:r>
      <w:r w:rsidRPr="00ED7A60">
        <w:rPr>
          <w:rFonts w:ascii="Times New Roman" w:hAnsi="Times New Roman"/>
          <w:sz w:val="24"/>
          <w:szCs w:val="24"/>
        </w:rPr>
        <w:t xml:space="preserve"> in both</w:t>
      </w:r>
      <w:r w:rsidR="00977145" w:rsidRPr="00ED7A60">
        <w:rPr>
          <w:rFonts w:ascii="Times New Roman" w:hAnsi="Times New Roman"/>
          <w:sz w:val="24"/>
          <w:szCs w:val="24"/>
        </w:rPr>
        <w:t xml:space="preserve"> </w:t>
      </w:r>
      <w:r w:rsidRPr="00ED7A60">
        <w:rPr>
          <w:rFonts w:ascii="Times New Roman" w:hAnsi="Times New Roman"/>
          <w:sz w:val="24"/>
          <w:szCs w:val="24"/>
        </w:rPr>
        <w:t>media relations and cultural programming,</w:t>
      </w:r>
      <w:r w:rsidR="00F00259">
        <w:rPr>
          <w:rFonts w:ascii="Times New Roman" w:hAnsi="Times New Roman"/>
          <w:sz w:val="24"/>
          <w:szCs w:val="24"/>
        </w:rPr>
        <w:t xml:space="preserve"> as well as </w:t>
      </w:r>
      <w:r w:rsidRPr="00ED7A60">
        <w:rPr>
          <w:rFonts w:ascii="Times New Roman" w:hAnsi="Times New Roman"/>
          <w:sz w:val="24"/>
          <w:szCs w:val="24"/>
        </w:rPr>
        <w:t xml:space="preserve">extensive experience in personnel, budget, and crisis management. Spent two years as the Public Diplomat in Residence at the University </w:t>
      </w:r>
      <w:r w:rsidR="00977145" w:rsidRPr="00ED7A60">
        <w:rPr>
          <w:rFonts w:ascii="Times New Roman" w:hAnsi="Times New Roman"/>
          <w:sz w:val="24"/>
          <w:szCs w:val="24"/>
        </w:rPr>
        <w:t>o</w:t>
      </w:r>
      <w:r w:rsidRPr="00ED7A60">
        <w:rPr>
          <w:rFonts w:ascii="Times New Roman" w:hAnsi="Times New Roman"/>
          <w:sz w:val="24"/>
          <w:szCs w:val="24"/>
        </w:rPr>
        <w:t>f Southern California (USC), where</w:t>
      </w:r>
      <w:r w:rsidR="00977145" w:rsidRPr="00ED7A60">
        <w:rPr>
          <w:rFonts w:ascii="Times New Roman" w:hAnsi="Times New Roman"/>
          <w:sz w:val="24"/>
          <w:szCs w:val="24"/>
        </w:rPr>
        <w:t xml:space="preserve"> I developed competenc</w:t>
      </w:r>
      <w:r w:rsidR="00ED7A60">
        <w:rPr>
          <w:rFonts w:ascii="Times New Roman" w:hAnsi="Times New Roman"/>
          <w:sz w:val="24"/>
          <w:szCs w:val="24"/>
        </w:rPr>
        <w:t>y</w:t>
      </w:r>
      <w:r w:rsidR="00977145" w:rsidRPr="00ED7A60">
        <w:rPr>
          <w:rFonts w:ascii="Times New Roman" w:hAnsi="Times New Roman"/>
          <w:sz w:val="24"/>
          <w:szCs w:val="24"/>
        </w:rPr>
        <w:t xml:space="preserve"> in Public Diplomacy </w:t>
      </w:r>
      <w:r w:rsidR="00D0542A">
        <w:rPr>
          <w:rFonts w:ascii="Times New Roman" w:hAnsi="Times New Roman"/>
          <w:sz w:val="24"/>
          <w:szCs w:val="24"/>
        </w:rPr>
        <w:t xml:space="preserve">(PD) </w:t>
      </w:r>
      <w:r w:rsidR="00977145" w:rsidRPr="00ED7A60">
        <w:rPr>
          <w:rFonts w:ascii="Times New Roman" w:hAnsi="Times New Roman"/>
          <w:sz w:val="24"/>
          <w:szCs w:val="24"/>
        </w:rPr>
        <w:t>e</w:t>
      </w:r>
      <w:r w:rsidRPr="00ED7A60">
        <w:rPr>
          <w:rFonts w:ascii="Times New Roman" w:hAnsi="Times New Roman"/>
          <w:sz w:val="24"/>
          <w:szCs w:val="24"/>
        </w:rPr>
        <w:t xml:space="preserve">valuation. </w:t>
      </w:r>
      <w:r w:rsidR="00DF22AF">
        <w:rPr>
          <w:rFonts w:ascii="Times New Roman" w:hAnsi="Times New Roman"/>
          <w:sz w:val="24"/>
          <w:szCs w:val="24"/>
        </w:rPr>
        <w:t>The university</w:t>
      </w:r>
      <w:r w:rsidRPr="00ED7A60">
        <w:rPr>
          <w:rFonts w:ascii="Times New Roman" w:hAnsi="Times New Roman"/>
          <w:sz w:val="24"/>
          <w:szCs w:val="24"/>
        </w:rPr>
        <w:t xml:space="preserve"> publish</w:t>
      </w:r>
      <w:r w:rsidR="0039722E">
        <w:rPr>
          <w:rFonts w:ascii="Times New Roman" w:hAnsi="Times New Roman"/>
          <w:sz w:val="24"/>
          <w:szCs w:val="24"/>
        </w:rPr>
        <w:t>ed</w:t>
      </w:r>
      <w:r w:rsidRPr="00ED7A60">
        <w:rPr>
          <w:rFonts w:ascii="Times New Roman" w:hAnsi="Times New Roman"/>
          <w:sz w:val="24"/>
          <w:szCs w:val="24"/>
        </w:rPr>
        <w:t xml:space="preserve"> my monograph on </w:t>
      </w:r>
      <w:r w:rsidR="00842790" w:rsidRPr="00ED7A60">
        <w:rPr>
          <w:rFonts w:ascii="Times New Roman" w:hAnsi="Times New Roman"/>
          <w:sz w:val="24"/>
          <w:szCs w:val="24"/>
        </w:rPr>
        <w:t>this topic</w:t>
      </w:r>
      <w:r w:rsidRPr="00ED7A60">
        <w:rPr>
          <w:rFonts w:ascii="Times New Roman" w:hAnsi="Times New Roman"/>
          <w:sz w:val="24"/>
          <w:szCs w:val="24"/>
        </w:rPr>
        <w:t xml:space="preserve"> in </w:t>
      </w:r>
      <w:r w:rsidR="00B90402">
        <w:rPr>
          <w:rFonts w:ascii="Times New Roman" w:hAnsi="Times New Roman"/>
          <w:sz w:val="24"/>
          <w:szCs w:val="24"/>
        </w:rPr>
        <w:t>fall 2011</w:t>
      </w:r>
      <w:r w:rsidRPr="00ED7A60">
        <w:rPr>
          <w:rFonts w:ascii="Times New Roman" w:hAnsi="Times New Roman"/>
          <w:sz w:val="24"/>
          <w:szCs w:val="24"/>
        </w:rPr>
        <w:t>.</w:t>
      </w:r>
      <w:r w:rsidR="00842790" w:rsidRPr="00ED7A60">
        <w:rPr>
          <w:rFonts w:ascii="Times New Roman" w:hAnsi="Times New Roman"/>
          <w:sz w:val="24"/>
          <w:szCs w:val="24"/>
        </w:rPr>
        <w:t xml:space="preserve"> </w:t>
      </w:r>
      <w:r w:rsidR="00B90402">
        <w:rPr>
          <w:rFonts w:ascii="Times New Roman" w:hAnsi="Times New Roman"/>
          <w:sz w:val="24"/>
          <w:szCs w:val="24"/>
        </w:rPr>
        <w:t>I c</w:t>
      </w:r>
      <w:r w:rsidR="00842790" w:rsidRPr="00ED7A60">
        <w:rPr>
          <w:rFonts w:ascii="Times New Roman" w:hAnsi="Times New Roman"/>
          <w:sz w:val="24"/>
          <w:szCs w:val="24"/>
        </w:rPr>
        <w:t xml:space="preserve">urrently serve as </w:t>
      </w:r>
      <w:r w:rsidR="00DF22AF">
        <w:rPr>
          <w:rFonts w:ascii="Times New Roman" w:hAnsi="Times New Roman"/>
          <w:sz w:val="24"/>
          <w:szCs w:val="24"/>
        </w:rPr>
        <w:t xml:space="preserve">Clinical Associate Professor of Public Diplomacy </w:t>
      </w:r>
      <w:r w:rsidR="00F37F3E">
        <w:rPr>
          <w:rFonts w:ascii="Times New Roman" w:hAnsi="Times New Roman"/>
          <w:sz w:val="24"/>
          <w:szCs w:val="24"/>
        </w:rPr>
        <w:t>and</w:t>
      </w:r>
      <w:r w:rsidR="001A56AC">
        <w:rPr>
          <w:rFonts w:ascii="Times New Roman" w:hAnsi="Times New Roman"/>
          <w:sz w:val="24"/>
          <w:szCs w:val="24"/>
        </w:rPr>
        <w:t xml:space="preserve"> </w:t>
      </w:r>
      <w:r w:rsidR="00F37F3E">
        <w:rPr>
          <w:rFonts w:ascii="Times New Roman" w:hAnsi="Times New Roman"/>
          <w:sz w:val="24"/>
          <w:szCs w:val="24"/>
        </w:rPr>
        <w:t xml:space="preserve">Director of the Master </w:t>
      </w:r>
      <w:r w:rsidR="001A56AC">
        <w:rPr>
          <w:rFonts w:ascii="Times New Roman" w:hAnsi="Times New Roman"/>
          <w:sz w:val="24"/>
          <w:szCs w:val="24"/>
        </w:rPr>
        <w:t>of</w:t>
      </w:r>
      <w:r w:rsidR="00F37F3E">
        <w:rPr>
          <w:rFonts w:ascii="Times New Roman" w:hAnsi="Times New Roman"/>
          <w:sz w:val="24"/>
          <w:szCs w:val="24"/>
        </w:rPr>
        <w:t xml:space="preserve"> Public Diplomacy Program </w:t>
      </w:r>
      <w:r w:rsidR="00842790" w:rsidRPr="00ED7A60">
        <w:rPr>
          <w:rFonts w:ascii="Times New Roman" w:hAnsi="Times New Roman"/>
          <w:sz w:val="24"/>
          <w:szCs w:val="24"/>
        </w:rPr>
        <w:t>at USC</w:t>
      </w:r>
      <w:r w:rsidR="00DF22AF">
        <w:rPr>
          <w:rFonts w:ascii="Times New Roman" w:hAnsi="Times New Roman"/>
          <w:sz w:val="24"/>
          <w:szCs w:val="24"/>
        </w:rPr>
        <w:t xml:space="preserve">’s Annenberg School. </w:t>
      </w:r>
      <w:r w:rsidR="00842790" w:rsidRPr="00ED7A60">
        <w:rPr>
          <w:rFonts w:ascii="Times New Roman" w:hAnsi="Times New Roman"/>
          <w:sz w:val="24"/>
          <w:szCs w:val="24"/>
        </w:rPr>
        <w:t xml:space="preserve"> </w:t>
      </w:r>
    </w:p>
    <w:p w:rsidR="00333956" w:rsidRPr="00ED7A60" w:rsidRDefault="00333956" w:rsidP="00F25490">
      <w:pPr>
        <w:overflowPunct w:val="0"/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842790" w:rsidRDefault="00842790" w:rsidP="00F25490">
      <w:pPr>
        <w:overflowPunct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842790" w:rsidRDefault="00842790" w:rsidP="00842790">
      <w:pPr>
        <w:overflowPunct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SELECTED QUALIFICATIONS AND ACCOMPLISHMENTS</w:t>
      </w:r>
      <w:r w:rsidR="00CC7A64">
        <w:rPr>
          <w:rFonts w:ascii="Times New Roman" w:hAnsi="Times New Roman"/>
          <w:b/>
          <w:sz w:val="28"/>
          <w:szCs w:val="28"/>
        </w:rPr>
        <w:t xml:space="preserve"> </w:t>
      </w:r>
    </w:p>
    <w:p w:rsidR="00842790" w:rsidRDefault="00842790" w:rsidP="00842790">
      <w:pPr>
        <w:overflowPunct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842790" w:rsidRDefault="00842790" w:rsidP="00842790">
      <w:pPr>
        <w:overflowPunct w:val="0"/>
        <w:autoSpaceDE w:val="0"/>
        <w:autoSpaceDN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Public Affairs and Media Relations</w:t>
      </w:r>
    </w:p>
    <w:p w:rsidR="00842790" w:rsidRDefault="00842790" w:rsidP="00842790">
      <w:pPr>
        <w:overflowPunct w:val="0"/>
        <w:autoSpaceDE w:val="0"/>
        <w:autoSpaceDN w:val="0"/>
        <w:rPr>
          <w:rFonts w:ascii="Times New Roman" w:hAnsi="Times New Roman"/>
          <w:b/>
          <w:sz w:val="28"/>
          <w:szCs w:val="28"/>
        </w:rPr>
      </w:pPr>
    </w:p>
    <w:p w:rsidR="00333956" w:rsidRDefault="00333956" w:rsidP="004500C9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" w:eastAsia="SimSun" w:hAnsi="Times New Roman"/>
          <w:kern w:val="28"/>
          <w:sz w:val="24"/>
          <w:szCs w:val="24"/>
        </w:rPr>
      </w:pPr>
      <w:r>
        <w:rPr>
          <w:rFonts w:ascii="Times New Roman" w:eastAsia="SimSun" w:hAnsi="Times New Roman"/>
          <w:kern w:val="28"/>
          <w:sz w:val="24"/>
          <w:szCs w:val="24"/>
        </w:rPr>
        <w:t>Managed White House Press transportation for Reagan-Gorbachev Summit Meeting in Geneva (1985)</w:t>
      </w:r>
    </w:p>
    <w:p w:rsidR="00333956" w:rsidRDefault="00333956" w:rsidP="00333956">
      <w:pPr>
        <w:pStyle w:val="ListParagraph"/>
        <w:widowControl w:val="0"/>
        <w:overflowPunct w:val="0"/>
        <w:autoSpaceDE w:val="0"/>
        <w:autoSpaceDN w:val="0"/>
        <w:adjustRightInd w:val="0"/>
        <w:rPr>
          <w:rFonts w:ascii="Times New Roman" w:eastAsia="SimSun" w:hAnsi="Times New Roman"/>
          <w:kern w:val="28"/>
          <w:sz w:val="24"/>
          <w:szCs w:val="24"/>
        </w:rPr>
      </w:pPr>
    </w:p>
    <w:p w:rsidR="004500C9" w:rsidRDefault="004500C9" w:rsidP="004500C9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" w:eastAsia="SimSun" w:hAnsi="Times New Roman"/>
          <w:kern w:val="28"/>
          <w:sz w:val="24"/>
          <w:szCs w:val="24"/>
        </w:rPr>
      </w:pPr>
      <w:r>
        <w:rPr>
          <w:rFonts w:ascii="Times New Roman" w:eastAsia="SimSun" w:hAnsi="Times New Roman"/>
          <w:kern w:val="28"/>
          <w:sz w:val="24"/>
          <w:szCs w:val="24"/>
        </w:rPr>
        <w:t xml:space="preserve">Managed </w:t>
      </w:r>
      <w:r w:rsidR="00F3630B">
        <w:rPr>
          <w:rFonts w:ascii="Times New Roman" w:eastAsia="SimSun" w:hAnsi="Times New Roman"/>
          <w:kern w:val="28"/>
          <w:sz w:val="24"/>
          <w:szCs w:val="24"/>
        </w:rPr>
        <w:t>r</w:t>
      </w:r>
      <w:r w:rsidR="00055E1F">
        <w:rPr>
          <w:rFonts w:ascii="Times New Roman" w:eastAsia="SimSun" w:hAnsi="Times New Roman"/>
          <w:kern w:val="28"/>
          <w:sz w:val="24"/>
          <w:szCs w:val="24"/>
        </w:rPr>
        <w:t>elations</w:t>
      </w:r>
      <w:r>
        <w:rPr>
          <w:rFonts w:ascii="Times New Roman" w:eastAsia="SimSun" w:hAnsi="Times New Roman"/>
          <w:kern w:val="28"/>
          <w:sz w:val="24"/>
          <w:szCs w:val="24"/>
        </w:rPr>
        <w:t xml:space="preserve"> </w:t>
      </w:r>
      <w:r w:rsidR="00F3630B">
        <w:rPr>
          <w:rFonts w:ascii="Times New Roman" w:eastAsia="SimSun" w:hAnsi="Times New Roman"/>
          <w:kern w:val="28"/>
          <w:sz w:val="24"/>
          <w:szCs w:val="24"/>
        </w:rPr>
        <w:t xml:space="preserve">with </w:t>
      </w:r>
      <w:r w:rsidR="0091698F">
        <w:rPr>
          <w:rFonts w:ascii="Times New Roman" w:eastAsia="SimSun" w:hAnsi="Times New Roman"/>
          <w:kern w:val="28"/>
          <w:sz w:val="24"/>
          <w:szCs w:val="24"/>
        </w:rPr>
        <w:t xml:space="preserve">international </w:t>
      </w:r>
      <w:r w:rsidR="00F3630B">
        <w:rPr>
          <w:rFonts w:ascii="Times New Roman" w:eastAsia="SimSun" w:hAnsi="Times New Roman"/>
          <w:kern w:val="28"/>
          <w:sz w:val="24"/>
          <w:szCs w:val="24"/>
        </w:rPr>
        <w:t xml:space="preserve">press </w:t>
      </w:r>
      <w:r>
        <w:rPr>
          <w:rFonts w:ascii="Times New Roman" w:eastAsia="SimSun" w:hAnsi="Times New Roman"/>
          <w:kern w:val="28"/>
          <w:sz w:val="24"/>
          <w:szCs w:val="24"/>
        </w:rPr>
        <w:t xml:space="preserve">in Cyprus </w:t>
      </w:r>
      <w:r w:rsidR="00F3630B">
        <w:rPr>
          <w:rFonts w:ascii="Times New Roman" w:eastAsia="SimSun" w:hAnsi="Times New Roman"/>
          <w:kern w:val="28"/>
          <w:sz w:val="24"/>
          <w:szCs w:val="24"/>
        </w:rPr>
        <w:t xml:space="preserve">who were </w:t>
      </w:r>
      <w:r w:rsidR="00055E1F">
        <w:rPr>
          <w:rFonts w:ascii="Times New Roman" w:eastAsia="SimSun" w:hAnsi="Times New Roman"/>
          <w:kern w:val="28"/>
          <w:sz w:val="24"/>
          <w:szCs w:val="24"/>
        </w:rPr>
        <w:t xml:space="preserve">covering release of hostages from Beirut during </w:t>
      </w:r>
      <w:r>
        <w:rPr>
          <w:rFonts w:ascii="Times New Roman" w:eastAsia="SimSun" w:hAnsi="Times New Roman"/>
          <w:kern w:val="28"/>
          <w:sz w:val="24"/>
          <w:szCs w:val="24"/>
        </w:rPr>
        <w:t>TWA</w:t>
      </w:r>
      <w:r w:rsidRPr="004500C9">
        <w:rPr>
          <w:rFonts w:ascii="Times New Roman" w:eastAsia="SimSun" w:hAnsi="Times New Roman"/>
          <w:kern w:val="28"/>
          <w:sz w:val="24"/>
          <w:szCs w:val="24"/>
        </w:rPr>
        <w:t xml:space="preserve"> </w:t>
      </w:r>
      <w:r w:rsidR="00055E1F">
        <w:rPr>
          <w:rFonts w:ascii="Times New Roman" w:eastAsia="SimSun" w:hAnsi="Times New Roman"/>
          <w:kern w:val="28"/>
          <w:sz w:val="24"/>
          <w:szCs w:val="24"/>
        </w:rPr>
        <w:t xml:space="preserve">terrorist </w:t>
      </w:r>
      <w:r w:rsidRPr="004500C9">
        <w:rPr>
          <w:rFonts w:ascii="Times New Roman" w:eastAsia="SimSun" w:hAnsi="Times New Roman"/>
          <w:kern w:val="28"/>
          <w:sz w:val="24"/>
          <w:szCs w:val="24"/>
        </w:rPr>
        <w:t>h</w:t>
      </w:r>
      <w:r w:rsidR="00055E1F">
        <w:rPr>
          <w:rFonts w:ascii="Times New Roman" w:eastAsia="SimSun" w:hAnsi="Times New Roman"/>
          <w:kern w:val="28"/>
          <w:sz w:val="24"/>
          <w:szCs w:val="24"/>
        </w:rPr>
        <w:t>ijacking</w:t>
      </w:r>
      <w:r w:rsidR="009728DD">
        <w:rPr>
          <w:rFonts w:ascii="Times New Roman" w:eastAsia="SimSun" w:hAnsi="Times New Roman"/>
          <w:kern w:val="28"/>
          <w:sz w:val="24"/>
          <w:szCs w:val="24"/>
        </w:rPr>
        <w:t xml:space="preserve"> </w:t>
      </w:r>
      <w:r w:rsidR="00AC3536">
        <w:rPr>
          <w:rFonts w:ascii="Times New Roman" w:eastAsia="SimSun" w:hAnsi="Times New Roman"/>
          <w:kern w:val="28"/>
          <w:sz w:val="24"/>
          <w:szCs w:val="24"/>
        </w:rPr>
        <w:t xml:space="preserve">incident </w:t>
      </w:r>
      <w:r w:rsidR="009728DD">
        <w:rPr>
          <w:rFonts w:ascii="Times New Roman" w:eastAsia="SimSun" w:hAnsi="Times New Roman"/>
          <w:kern w:val="28"/>
          <w:sz w:val="24"/>
          <w:szCs w:val="24"/>
        </w:rPr>
        <w:t>(</w:t>
      </w:r>
      <w:r w:rsidRPr="004500C9">
        <w:rPr>
          <w:rFonts w:ascii="Times New Roman" w:eastAsia="SimSun" w:hAnsi="Times New Roman"/>
          <w:kern w:val="28"/>
          <w:sz w:val="24"/>
          <w:szCs w:val="24"/>
        </w:rPr>
        <w:t>1985</w:t>
      </w:r>
      <w:r w:rsidR="009728DD">
        <w:rPr>
          <w:rFonts w:ascii="Times New Roman" w:eastAsia="SimSun" w:hAnsi="Times New Roman"/>
          <w:kern w:val="28"/>
          <w:sz w:val="24"/>
          <w:szCs w:val="24"/>
        </w:rPr>
        <w:t>)</w:t>
      </w:r>
    </w:p>
    <w:p w:rsidR="004500C9" w:rsidRPr="004500C9" w:rsidRDefault="004500C9" w:rsidP="004500C9">
      <w:pPr>
        <w:pStyle w:val="ListParagraph"/>
        <w:widowControl w:val="0"/>
        <w:overflowPunct w:val="0"/>
        <w:autoSpaceDE w:val="0"/>
        <w:autoSpaceDN w:val="0"/>
        <w:adjustRightInd w:val="0"/>
        <w:rPr>
          <w:rFonts w:ascii="Times New Roman" w:eastAsia="SimSun" w:hAnsi="Times New Roman"/>
          <w:kern w:val="28"/>
          <w:sz w:val="24"/>
          <w:szCs w:val="24"/>
        </w:rPr>
      </w:pPr>
    </w:p>
    <w:p w:rsidR="004500C9" w:rsidRDefault="004500C9" w:rsidP="004500C9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" w:eastAsia="SimSun" w:hAnsi="Times New Roman"/>
          <w:kern w:val="28"/>
          <w:sz w:val="24"/>
          <w:szCs w:val="24"/>
        </w:rPr>
      </w:pPr>
      <w:r w:rsidRPr="004500C9">
        <w:rPr>
          <w:rFonts w:ascii="Times New Roman" w:eastAsia="SimSun" w:hAnsi="Times New Roman"/>
          <w:kern w:val="28"/>
          <w:sz w:val="24"/>
          <w:szCs w:val="24"/>
        </w:rPr>
        <w:t xml:space="preserve">Developed 6-hour block </w:t>
      </w:r>
      <w:r>
        <w:rPr>
          <w:rFonts w:ascii="Times New Roman" w:eastAsia="SimSun" w:hAnsi="Times New Roman"/>
          <w:kern w:val="28"/>
          <w:sz w:val="24"/>
          <w:szCs w:val="24"/>
        </w:rPr>
        <w:t xml:space="preserve">of USG </w:t>
      </w:r>
      <w:r w:rsidR="00055E1F">
        <w:rPr>
          <w:rFonts w:ascii="Times New Roman" w:eastAsia="SimSun" w:hAnsi="Times New Roman"/>
          <w:kern w:val="28"/>
          <w:sz w:val="24"/>
          <w:szCs w:val="24"/>
        </w:rPr>
        <w:t xml:space="preserve">programming </w:t>
      </w:r>
      <w:r>
        <w:rPr>
          <w:rFonts w:ascii="Times New Roman" w:eastAsia="SimSun" w:hAnsi="Times New Roman"/>
          <w:kern w:val="28"/>
          <w:sz w:val="24"/>
          <w:szCs w:val="24"/>
        </w:rPr>
        <w:t xml:space="preserve">for placement on </w:t>
      </w:r>
      <w:r w:rsidRPr="004500C9">
        <w:rPr>
          <w:rFonts w:ascii="Times New Roman" w:eastAsia="SimSun" w:hAnsi="Times New Roman"/>
          <w:kern w:val="28"/>
          <w:sz w:val="24"/>
          <w:szCs w:val="24"/>
        </w:rPr>
        <w:t>Singapore</w:t>
      </w:r>
      <w:r>
        <w:rPr>
          <w:rFonts w:ascii="Times New Roman" w:eastAsia="SimSun" w:hAnsi="Times New Roman"/>
          <w:kern w:val="28"/>
          <w:sz w:val="24"/>
          <w:szCs w:val="24"/>
        </w:rPr>
        <w:t xml:space="preserve"> TV (1994) </w:t>
      </w:r>
      <w:r w:rsidRPr="004500C9">
        <w:rPr>
          <w:rFonts w:ascii="Times New Roman" w:eastAsia="SimSun" w:hAnsi="Times New Roman"/>
          <w:kern w:val="28"/>
          <w:sz w:val="24"/>
          <w:szCs w:val="24"/>
        </w:rPr>
        <w:t xml:space="preserve"> </w:t>
      </w:r>
    </w:p>
    <w:p w:rsidR="00D85A7A" w:rsidRPr="00D85A7A" w:rsidRDefault="00D85A7A" w:rsidP="00D85A7A">
      <w:pPr>
        <w:pStyle w:val="ListParagraph"/>
        <w:rPr>
          <w:rFonts w:ascii="Times New Roman" w:eastAsia="SimSun" w:hAnsi="Times New Roman"/>
          <w:kern w:val="28"/>
          <w:sz w:val="24"/>
          <w:szCs w:val="24"/>
        </w:rPr>
      </w:pPr>
    </w:p>
    <w:p w:rsidR="00D85A7A" w:rsidRDefault="00AC3536" w:rsidP="00D85A7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Drafted</w:t>
      </w:r>
      <w:r w:rsidR="00F37F3E">
        <w:rPr>
          <w:rFonts w:ascii="Times New Roman" w:hAnsi="Times New Roman"/>
          <w:sz w:val="24"/>
          <w:szCs w:val="24"/>
        </w:rPr>
        <w:t xml:space="preserve"> the </w:t>
      </w:r>
      <w:r w:rsidR="00D85A7A" w:rsidRPr="00D85A7A">
        <w:rPr>
          <w:rFonts w:ascii="Times New Roman" w:hAnsi="Times New Roman"/>
          <w:sz w:val="24"/>
          <w:szCs w:val="24"/>
        </w:rPr>
        <w:t xml:space="preserve">PD component of </w:t>
      </w:r>
      <w:r w:rsidR="00D85A7A">
        <w:rPr>
          <w:rFonts w:ascii="Times New Roman" w:hAnsi="Times New Roman"/>
          <w:sz w:val="24"/>
          <w:szCs w:val="24"/>
        </w:rPr>
        <w:t xml:space="preserve">President Bush’s </w:t>
      </w:r>
      <w:r w:rsidR="00D85A7A" w:rsidRPr="00D85A7A">
        <w:rPr>
          <w:rFonts w:ascii="Times New Roman" w:hAnsi="Times New Roman"/>
          <w:sz w:val="24"/>
          <w:szCs w:val="24"/>
        </w:rPr>
        <w:t xml:space="preserve">National Security Presidential Directive on Western Hemisphere Strategy, </w:t>
      </w:r>
      <w:r w:rsidR="00D85A7A">
        <w:rPr>
          <w:rFonts w:ascii="Times New Roman" w:hAnsi="Times New Roman"/>
          <w:sz w:val="24"/>
          <w:szCs w:val="24"/>
        </w:rPr>
        <w:t xml:space="preserve">which </w:t>
      </w:r>
      <w:r w:rsidR="00D85A7A" w:rsidRPr="00D85A7A">
        <w:rPr>
          <w:rFonts w:ascii="Times New Roman" w:hAnsi="Times New Roman"/>
          <w:sz w:val="24"/>
          <w:szCs w:val="24"/>
        </w:rPr>
        <w:t>identif</w:t>
      </w:r>
      <w:r w:rsidR="00D85A7A">
        <w:rPr>
          <w:rFonts w:ascii="Times New Roman" w:hAnsi="Times New Roman"/>
          <w:sz w:val="24"/>
          <w:szCs w:val="24"/>
        </w:rPr>
        <w:t>ied regional policy priorities for the interagency community (2004)</w:t>
      </w:r>
    </w:p>
    <w:p w:rsidR="004500C9" w:rsidRPr="004500C9" w:rsidRDefault="004500C9" w:rsidP="004500C9">
      <w:pPr>
        <w:pStyle w:val="ListParagraph"/>
        <w:widowControl w:val="0"/>
        <w:overflowPunct w:val="0"/>
        <w:autoSpaceDE w:val="0"/>
        <w:autoSpaceDN w:val="0"/>
        <w:adjustRightInd w:val="0"/>
        <w:rPr>
          <w:rFonts w:ascii="Times New Roman" w:eastAsia="SimSun" w:hAnsi="Times New Roman"/>
          <w:kern w:val="28"/>
          <w:sz w:val="24"/>
          <w:szCs w:val="24"/>
        </w:rPr>
      </w:pPr>
    </w:p>
    <w:p w:rsidR="004500C9" w:rsidRPr="004500C9" w:rsidRDefault="00ED7A60" w:rsidP="004500C9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" w:eastAsia="SimSun" w:hAnsi="Times New Roman"/>
          <w:kern w:val="28"/>
          <w:sz w:val="24"/>
          <w:szCs w:val="24"/>
        </w:rPr>
      </w:pPr>
      <w:r>
        <w:rPr>
          <w:rFonts w:ascii="Times New Roman" w:eastAsia="SimSun" w:hAnsi="Times New Roman"/>
          <w:kern w:val="28"/>
          <w:sz w:val="24"/>
          <w:szCs w:val="24"/>
        </w:rPr>
        <w:t>Directed</w:t>
      </w:r>
      <w:r w:rsidR="004500C9" w:rsidRPr="004500C9">
        <w:rPr>
          <w:rFonts w:ascii="Times New Roman" w:eastAsia="SimSun" w:hAnsi="Times New Roman"/>
          <w:kern w:val="28"/>
          <w:sz w:val="24"/>
          <w:szCs w:val="24"/>
        </w:rPr>
        <w:t xml:space="preserve"> </w:t>
      </w:r>
      <w:r w:rsidR="00611EC3">
        <w:rPr>
          <w:rFonts w:ascii="Times New Roman" w:eastAsia="SimSun" w:hAnsi="Times New Roman"/>
          <w:kern w:val="28"/>
          <w:sz w:val="24"/>
          <w:szCs w:val="24"/>
        </w:rPr>
        <w:t xml:space="preserve">Embassy </w:t>
      </w:r>
      <w:r w:rsidR="004500C9" w:rsidRPr="004500C9">
        <w:rPr>
          <w:rFonts w:ascii="Times New Roman" w:eastAsia="SimSun" w:hAnsi="Times New Roman"/>
          <w:kern w:val="28"/>
          <w:sz w:val="24"/>
          <w:szCs w:val="24"/>
        </w:rPr>
        <w:t xml:space="preserve">press and public affairs </w:t>
      </w:r>
      <w:r w:rsidR="004500C9">
        <w:rPr>
          <w:rFonts w:ascii="Times New Roman" w:eastAsia="SimSun" w:hAnsi="Times New Roman"/>
          <w:kern w:val="28"/>
          <w:sz w:val="24"/>
          <w:szCs w:val="24"/>
        </w:rPr>
        <w:t xml:space="preserve">operations </w:t>
      </w:r>
      <w:r w:rsidR="0091698F">
        <w:rPr>
          <w:rFonts w:ascii="Times New Roman" w:eastAsia="SimSun" w:hAnsi="Times New Roman"/>
          <w:kern w:val="28"/>
          <w:sz w:val="24"/>
          <w:szCs w:val="24"/>
        </w:rPr>
        <w:t>for</w:t>
      </w:r>
      <w:r w:rsidR="004500C9" w:rsidRPr="004500C9">
        <w:rPr>
          <w:rFonts w:ascii="Times New Roman" w:eastAsia="SimSun" w:hAnsi="Times New Roman"/>
          <w:kern w:val="28"/>
          <w:sz w:val="24"/>
          <w:szCs w:val="24"/>
        </w:rPr>
        <w:t xml:space="preserve"> </w:t>
      </w:r>
      <w:r w:rsidR="004500C9">
        <w:rPr>
          <w:rFonts w:ascii="Times New Roman" w:eastAsia="SimSun" w:hAnsi="Times New Roman"/>
          <w:kern w:val="28"/>
          <w:sz w:val="24"/>
          <w:szCs w:val="24"/>
        </w:rPr>
        <w:t>President Bush’s</w:t>
      </w:r>
      <w:r w:rsidR="004500C9" w:rsidRPr="004500C9">
        <w:rPr>
          <w:rFonts w:ascii="Times New Roman" w:eastAsia="SimSun" w:hAnsi="Times New Roman"/>
          <w:kern w:val="28"/>
          <w:sz w:val="24"/>
          <w:szCs w:val="24"/>
        </w:rPr>
        <w:t xml:space="preserve"> visit to </w:t>
      </w:r>
      <w:r w:rsidR="004500C9">
        <w:rPr>
          <w:rFonts w:ascii="Times New Roman" w:eastAsia="SimSun" w:hAnsi="Times New Roman"/>
          <w:kern w:val="28"/>
          <w:sz w:val="24"/>
          <w:szCs w:val="24"/>
        </w:rPr>
        <w:t>Argentina for the S</w:t>
      </w:r>
      <w:r w:rsidR="004500C9" w:rsidRPr="004500C9">
        <w:rPr>
          <w:rFonts w:ascii="Times New Roman" w:eastAsia="SimSun" w:hAnsi="Times New Roman"/>
          <w:kern w:val="28"/>
          <w:sz w:val="24"/>
          <w:szCs w:val="24"/>
        </w:rPr>
        <w:t>ummit of the Americas (2005)</w:t>
      </w:r>
    </w:p>
    <w:p w:rsidR="004500C9" w:rsidRPr="004500C9" w:rsidRDefault="004500C9" w:rsidP="004500C9">
      <w:pPr>
        <w:pStyle w:val="ListParagraph"/>
        <w:widowControl w:val="0"/>
        <w:overflowPunct w:val="0"/>
        <w:autoSpaceDE w:val="0"/>
        <w:autoSpaceDN w:val="0"/>
        <w:adjustRightInd w:val="0"/>
        <w:rPr>
          <w:rFonts w:ascii="Times New Roman" w:eastAsia="SimSun" w:hAnsi="Times New Roman"/>
          <w:kern w:val="28"/>
          <w:sz w:val="24"/>
          <w:szCs w:val="24"/>
        </w:rPr>
      </w:pPr>
    </w:p>
    <w:p w:rsidR="004500C9" w:rsidRDefault="00F00259" w:rsidP="004500C9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" w:eastAsia="SimSun" w:hAnsi="Times New Roman"/>
          <w:kern w:val="28"/>
          <w:sz w:val="24"/>
          <w:szCs w:val="24"/>
        </w:rPr>
      </w:pPr>
      <w:r>
        <w:rPr>
          <w:rFonts w:ascii="Times New Roman" w:eastAsia="SimSun" w:hAnsi="Times New Roman"/>
          <w:kern w:val="28"/>
          <w:sz w:val="24"/>
          <w:szCs w:val="24"/>
        </w:rPr>
        <w:t>As PAO</w:t>
      </w:r>
      <w:r w:rsidR="007D2379">
        <w:rPr>
          <w:rFonts w:ascii="Times New Roman" w:eastAsia="SimSun" w:hAnsi="Times New Roman"/>
          <w:kern w:val="28"/>
          <w:sz w:val="24"/>
          <w:szCs w:val="24"/>
        </w:rPr>
        <w:t xml:space="preserve"> in Argentina,</w:t>
      </w:r>
      <w:r>
        <w:rPr>
          <w:rFonts w:ascii="Times New Roman" w:eastAsia="SimSun" w:hAnsi="Times New Roman"/>
          <w:kern w:val="28"/>
          <w:sz w:val="24"/>
          <w:szCs w:val="24"/>
        </w:rPr>
        <w:t xml:space="preserve"> i</w:t>
      </w:r>
      <w:r w:rsidR="004500C9" w:rsidRPr="004500C9">
        <w:rPr>
          <w:rFonts w:ascii="Times New Roman" w:eastAsia="SimSun" w:hAnsi="Times New Roman"/>
          <w:kern w:val="28"/>
          <w:sz w:val="24"/>
          <w:szCs w:val="24"/>
        </w:rPr>
        <w:t xml:space="preserve">ncreased </w:t>
      </w:r>
      <w:r w:rsidR="0091698F">
        <w:rPr>
          <w:rFonts w:ascii="Times New Roman" w:eastAsia="SimSun" w:hAnsi="Times New Roman"/>
          <w:kern w:val="28"/>
          <w:sz w:val="24"/>
          <w:szCs w:val="24"/>
        </w:rPr>
        <w:t>Embassy</w:t>
      </w:r>
      <w:r w:rsidR="00AC3536">
        <w:rPr>
          <w:rFonts w:ascii="Times New Roman" w:eastAsia="SimSun" w:hAnsi="Times New Roman"/>
          <w:kern w:val="28"/>
          <w:sz w:val="24"/>
          <w:szCs w:val="24"/>
        </w:rPr>
        <w:t xml:space="preserve"> media</w:t>
      </w:r>
      <w:r w:rsidR="004500C9" w:rsidRPr="004500C9">
        <w:rPr>
          <w:rFonts w:ascii="Times New Roman" w:eastAsia="SimSun" w:hAnsi="Times New Roman"/>
          <w:kern w:val="28"/>
          <w:sz w:val="24"/>
          <w:szCs w:val="24"/>
        </w:rPr>
        <w:t xml:space="preserve"> placements by </w:t>
      </w:r>
      <w:r w:rsidR="009728DD">
        <w:rPr>
          <w:rFonts w:ascii="Times New Roman" w:eastAsia="SimSun" w:hAnsi="Times New Roman"/>
          <w:kern w:val="28"/>
          <w:sz w:val="24"/>
          <w:szCs w:val="24"/>
        </w:rPr>
        <w:t>nearly 200% over two years (2006-2007)</w:t>
      </w:r>
    </w:p>
    <w:p w:rsidR="00D85A7A" w:rsidRPr="00D85A7A" w:rsidRDefault="00D85A7A" w:rsidP="00D85A7A">
      <w:pPr>
        <w:pStyle w:val="ListParagraph"/>
        <w:rPr>
          <w:rFonts w:ascii="Times New Roman" w:eastAsia="SimSun" w:hAnsi="Times New Roman"/>
          <w:kern w:val="28"/>
          <w:sz w:val="24"/>
          <w:szCs w:val="24"/>
        </w:rPr>
      </w:pPr>
    </w:p>
    <w:p w:rsidR="00D85A7A" w:rsidRDefault="00D85A7A" w:rsidP="00D85A7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</w:t>
      </w:r>
      <w:r w:rsidR="00AC3536">
        <w:rPr>
          <w:rFonts w:ascii="Times New Roman" w:hAnsi="Times New Roman"/>
          <w:sz w:val="24"/>
          <w:szCs w:val="24"/>
        </w:rPr>
        <w:t xml:space="preserve">rved on </w:t>
      </w:r>
      <w:r w:rsidR="007D2379">
        <w:rPr>
          <w:rFonts w:ascii="Times New Roman" w:hAnsi="Times New Roman"/>
          <w:sz w:val="24"/>
          <w:szCs w:val="24"/>
        </w:rPr>
        <w:t xml:space="preserve">a number of </w:t>
      </w:r>
      <w:r w:rsidR="00AC3536">
        <w:rPr>
          <w:rFonts w:ascii="Times New Roman" w:hAnsi="Times New Roman"/>
          <w:sz w:val="24"/>
          <w:szCs w:val="24"/>
        </w:rPr>
        <w:t xml:space="preserve">occasions as </w:t>
      </w:r>
      <w:r>
        <w:rPr>
          <w:rFonts w:ascii="Times New Roman" w:hAnsi="Times New Roman"/>
          <w:sz w:val="24"/>
          <w:szCs w:val="24"/>
        </w:rPr>
        <w:t>Embassy B</w:t>
      </w:r>
      <w:r w:rsidR="007D2379">
        <w:rPr>
          <w:rFonts w:ascii="Times New Roman" w:hAnsi="Times New Roman"/>
          <w:sz w:val="24"/>
          <w:szCs w:val="24"/>
        </w:rPr>
        <w:t>uenos Aires</w:t>
      </w:r>
      <w:r>
        <w:rPr>
          <w:rFonts w:ascii="Times New Roman" w:hAnsi="Times New Roman"/>
          <w:sz w:val="24"/>
          <w:szCs w:val="24"/>
        </w:rPr>
        <w:t xml:space="preserve"> </w:t>
      </w:r>
      <w:r w:rsidR="00D024B1">
        <w:rPr>
          <w:rFonts w:ascii="Times New Roman" w:hAnsi="Times New Roman"/>
          <w:sz w:val="24"/>
          <w:szCs w:val="24"/>
        </w:rPr>
        <w:t xml:space="preserve">Acting </w:t>
      </w:r>
      <w:r>
        <w:rPr>
          <w:rFonts w:ascii="Times New Roman" w:hAnsi="Times New Roman"/>
          <w:sz w:val="24"/>
          <w:szCs w:val="24"/>
        </w:rPr>
        <w:t>Deputy Chief of Mission (2006-2008)</w:t>
      </w:r>
    </w:p>
    <w:p w:rsidR="009C37C2" w:rsidRPr="009C37C2" w:rsidRDefault="009C37C2" w:rsidP="009C37C2">
      <w:pPr>
        <w:rPr>
          <w:rFonts w:ascii="Times New Roman" w:hAnsi="Times New Roman"/>
          <w:sz w:val="24"/>
          <w:szCs w:val="24"/>
        </w:rPr>
      </w:pPr>
    </w:p>
    <w:p w:rsidR="00D85A7A" w:rsidRDefault="009728DD" w:rsidP="00D85A7A">
      <w:pPr>
        <w:widowControl w:val="0"/>
        <w:overflowPunct w:val="0"/>
        <w:autoSpaceDE w:val="0"/>
        <w:autoSpaceDN w:val="0"/>
        <w:adjustRightInd w:val="0"/>
        <w:rPr>
          <w:rFonts w:ascii="Times New Roman" w:eastAsia="SimSun" w:hAnsi="Times New Roman"/>
          <w:b/>
          <w:kern w:val="28"/>
          <w:sz w:val="28"/>
          <w:szCs w:val="28"/>
        </w:rPr>
      </w:pPr>
      <w:r>
        <w:rPr>
          <w:rFonts w:ascii="Times New Roman" w:eastAsia="SimSun" w:hAnsi="Times New Roman"/>
          <w:b/>
          <w:kern w:val="28"/>
          <w:sz w:val="28"/>
          <w:szCs w:val="28"/>
        </w:rPr>
        <w:t>Cultural Programs</w:t>
      </w:r>
    </w:p>
    <w:p w:rsidR="00D85A7A" w:rsidRDefault="00D85A7A" w:rsidP="00D85A7A">
      <w:pPr>
        <w:widowControl w:val="0"/>
        <w:overflowPunct w:val="0"/>
        <w:autoSpaceDE w:val="0"/>
        <w:autoSpaceDN w:val="0"/>
        <w:adjustRightInd w:val="0"/>
        <w:rPr>
          <w:rFonts w:ascii="Times New Roman" w:eastAsia="SimSun" w:hAnsi="Times New Roman"/>
          <w:b/>
          <w:kern w:val="28"/>
          <w:sz w:val="28"/>
          <w:szCs w:val="28"/>
        </w:rPr>
      </w:pPr>
    </w:p>
    <w:p w:rsidR="00F37F3E" w:rsidRDefault="009728DD" w:rsidP="007D2379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Times New Roman" w:eastAsia="SimSun" w:hAnsi="Times New Roman"/>
          <w:kern w:val="28"/>
          <w:sz w:val="24"/>
          <w:szCs w:val="24"/>
        </w:rPr>
      </w:pPr>
      <w:r w:rsidRPr="007D2379">
        <w:rPr>
          <w:rFonts w:ascii="Times New Roman" w:eastAsia="SimSun" w:hAnsi="Times New Roman"/>
          <w:kern w:val="28"/>
          <w:sz w:val="24"/>
          <w:szCs w:val="24"/>
        </w:rPr>
        <w:t xml:space="preserve">Managed </w:t>
      </w:r>
      <w:r w:rsidR="007D2379" w:rsidRPr="007D2379">
        <w:rPr>
          <w:rFonts w:ascii="Times New Roman" w:eastAsia="SimSun" w:hAnsi="Times New Roman"/>
          <w:kern w:val="28"/>
          <w:sz w:val="24"/>
          <w:szCs w:val="24"/>
        </w:rPr>
        <w:t xml:space="preserve">US </w:t>
      </w:r>
      <w:r w:rsidRPr="007D2379">
        <w:rPr>
          <w:rFonts w:ascii="Times New Roman" w:eastAsia="SimSun" w:hAnsi="Times New Roman"/>
          <w:kern w:val="28"/>
          <w:sz w:val="24"/>
          <w:szCs w:val="24"/>
        </w:rPr>
        <w:t xml:space="preserve">Embassy </w:t>
      </w:r>
      <w:r w:rsidR="007D2379" w:rsidRPr="007D2379">
        <w:rPr>
          <w:rFonts w:ascii="Times New Roman" w:eastAsia="SimSun" w:hAnsi="Times New Roman"/>
          <w:kern w:val="28"/>
          <w:sz w:val="24"/>
          <w:szCs w:val="24"/>
        </w:rPr>
        <w:t>Seoul</w:t>
      </w:r>
      <w:r w:rsidR="00332320">
        <w:rPr>
          <w:rFonts w:ascii="Times New Roman" w:eastAsia="SimSun" w:hAnsi="Times New Roman"/>
          <w:kern w:val="28"/>
          <w:sz w:val="24"/>
          <w:szCs w:val="24"/>
        </w:rPr>
        <w:t>’</w:t>
      </w:r>
      <w:r w:rsidR="007D2379" w:rsidRPr="007D2379">
        <w:rPr>
          <w:rFonts w:ascii="Times New Roman" w:eastAsia="SimSun" w:hAnsi="Times New Roman"/>
          <w:kern w:val="28"/>
          <w:sz w:val="24"/>
          <w:szCs w:val="24"/>
        </w:rPr>
        <w:t xml:space="preserve">s </w:t>
      </w:r>
      <w:r w:rsidRPr="007D2379">
        <w:rPr>
          <w:rFonts w:ascii="Times New Roman" w:eastAsia="SimSun" w:hAnsi="Times New Roman"/>
          <w:kern w:val="28"/>
          <w:sz w:val="24"/>
          <w:szCs w:val="24"/>
        </w:rPr>
        <w:t xml:space="preserve">sponsorship of </w:t>
      </w:r>
      <w:r w:rsidR="00F37F3E">
        <w:rPr>
          <w:rFonts w:ascii="Times New Roman" w:eastAsia="SimSun" w:hAnsi="Times New Roman"/>
          <w:kern w:val="28"/>
          <w:sz w:val="24"/>
          <w:szCs w:val="24"/>
        </w:rPr>
        <w:t xml:space="preserve">multi-million dollar and </w:t>
      </w:r>
      <w:r w:rsidRPr="007D2379">
        <w:rPr>
          <w:rFonts w:ascii="Times New Roman" w:eastAsia="SimSun" w:hAnsi="Times New Roman"/>
          <w:kern w:val="28"/>
          <w:sz w:val="24"/>
          <w:szCs w:val="24"/>
        </w:rPr>
        <w:t>first</w:t>
      </w:r>
      <w:r w:rsidR="0091698F" w:rsidRPr="007D2379">
        <w:rPr>
          <w:rFonts w:ascii="Times New Roman" w:eastAsia="SimSun" w:hAnsi="Times New Roman"/>
          <w:kern w:val="28"/>
          <w:sz w:val="24"/>
          <w:szCs w:val="24"/>
        </w:rPr>
        <w:t>-ever</w:t>
      </w:r>
      <w:r w:rsidRPr="007D2379">
        <w:rPr>
          <w:rFonts w:ascii="Times New Roman" w:eastAsia="SimSun" w:hAnsi="Times New Roman"/>
          <w:kern w:val="28"/>
          <w:sz w:val="24"/>
          <w:szCs w:val="24"/>
        </w:rPr>
        <w:t xml:space="preserve"> exhibit of Korean-American art in Korea (2000)</w:t>
      </w:r>
    </w:p>
    <w:p w:rsidR="009728DD" w:rsidRPr="007D2379" w:rsidRDefault="009728DD" w:rsidP="00F37F3E">
      <w:pPr>
        <w:pStyle w:val="ListParagraph"/>
        <w:widowControl w:val="0"/>
        <w:overflowPunct w:val="0"/>
        <w:autoSpaceDE w:val="0"/>
        <w:autoSpaceDN w:val="0"/>
        <w:adjustRightInd w:val="0"/>
        <w:rPr>
          <w:rFonts w:ascii="Times New Roman" w:eastAsia="SimSun" w:hAnsi="Times New Roman"/>
          <w:kern w:val="28"/>
          <w:sz w:val="24"/>
          <w:szCs w:val="24"/>
        </w:rPr>
      </w:pPr>
      <w:r w:rsidRPr="007D2379">
        <w:rPr>
          <w:rFonts w:ascii="Times New Roman" w:eastAsia="SimSun" w:hAnsi="Times New Roman"/>
          <w:kern w:val="28"/>
          <w:sz w:val="24"/>
          <w:szCs w:val="24"/>
        </w:rPr>
        <w:t xml:space="preserve"> </w:t>
      </w:r>
    </w:p>
    <w:p w:rsidR="009728DD" w:rsidRPr="0010741A" w:rsidRDefault="0010741A" w:rsidP="0010741A">
      <w:pPr>
        <w:pStyle w:val="ListParagraph"/>
        <w:numPr>
          <w:ilvl w:val="0"/>
          <w:numId w:val="2"/>
        </w:numPr>
        <w:rPr>
          <w:rFonts w:ascii="Times New Roman" w:eastAsia="SimSun" w:hAnsi="Times New Roman"/>
          <w:b/>
          <w:kern w:val="28"/>
          <w:sz w:val="28"/>
          <w:szCs w:val="28"/>
        </w:rPr>
      </w:pPr>
      <w:r>
        <w:rPr>
          <w:rFonts w:ascii="Times New Roman" w:eastAsia="SimSun" w:hAnsi="Times New Roman"/>
          <w:kern w:val="28"/>
          <w:sz w:val="24"/>
          <w:szCs w:val="24"/>
        </w:rPr>
        <w:t>Designed and implemented first NGO Fair in Buenos Aires</w:t>
      </w:r>
      <w:r w:rsidR="00ED7A60">
        <w:rPr>
          <w:rFonts w:ascii="Times New Roman" w:eastAsia="SimSun" w:hAnsi="Times New Roman"/>
          <w:kern w:val="28"/>
          <w:sz w:val="24"/>
          <w:szCs w:val="24"/>
        </w:rPr>
        <w:t xml:space="preserve">. </w:t>
      </w:r>
      <w:r w:rsidR="006841C7">
        <w:rPr>
          <w:rFonts w:ascii="Times New Roman" w:eastAsia="SimSun" w:hAnsi="Times New Roman"/>
          <w:kern w:val="28"/>
          <w:sz w:val="24"/>
          <w:szCs w:val="24"/>
        </w:rPr>
        <w:t>Fair</w:t>
      </w:r>
      <w:r>
        <w:rPr>
          <w:rFonts w:ascii="Times New Roman" w:eastAsia="SimSun" w:hAnsi="Times New Roman"/>
          <w:kern w:val="28"/>
          <w:sz w:val="24"/>
          <w:szCs w:val="24"/>
        </w:rPr>
        <w:t xml:space="preserve"> linked civil society organizations with US Chamber of Commerce member companies to develop innovative CSR initiatives</w:t>
      </w:r>
      <w:r w:rsidR="00451594">
        <w:rPr>
          <w:rFonts w:ascii="Times New Roman" w:eastAsia="SimSun" w:hAnsi="Times New Roman"/>
          <w:kern w:val="28"/>
          <w:sz w:val="24"/>
          <w:szCs w:val="24"/>
        </w:rPr>
        <w:t>. Cited subsequently as a State Department global best practice.</w:t>
      </w:r>
      <w:r>
        <w:rPr>
          <w:rFonts w:ascii="Times New Roman" w:eastAsia="SimSun" w:hAnsi="Times New Roman"/>
          <w:kern w:val="28"/>
          <w:sz w:val="24"/>
          <w:szCs w:val="24"/>
        </w:rPr>
        <w:t xml:space="preserve"> (2008)</w:t>
      </w:r>
    </w:p>
    <w:p w:rsidR="0010741A" w:rsidRPr="0010741A" w:rsidRDefault="0010741A" w:rsidP="0010741A">
      <w:pPr>
        <w:rPr>
          <w:rFonts w:ascii="Times New Roman" w:eastAsia="SimSun" w:hAnsi="Times New Roman"/>
          <w:b/>
          <w:kern w:val="28"/>
          <w:sz w:val="28"/>
          <w:szCs w:val="28"/>
        </w:rPr>
      </w:pPr>
    </w:p>
    <w:p w:rsidR="009728DD" w:rsidRPr="00ED7A60" w:rsidRDefault="00025AF6" w:rsidP="009728DD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Times New Roman" w:eastAsia="SimSun" w:hAnsi="Times New Roman"/>
          <w:b/>
          <w:kern w:val="28"/>
          <w:sz w:val="24"/>
          <w:szCs w:val="24"/>
        </w:rPr>
      </w:pPr>
      <w:r>
        <w:rPr>
          <w:rFonts w:ascii="Times New Roman" w:eastAsia="SimSun" w:hAnsi="Times New Roman"/>
          <w:kern w:val="28"/>
          <w:sz w:val="24"/>
          <w:szCs w:val="24"/>
        </w:rPr>
        <w:t xml:space="preserve">Conceived and </w:t>
      </w:r>
      <w:r w:rsidR="00977145">
        <w:rPr>
          <w:rFonts w:ascii="Times New Roman" w:eastAsia="SimSun" w:hAnsi="Times New Roman"/>
          <w:kern w:val="28"/>
          <w:sz w:val="24"/>
          <w:szCs w:val="24"/>
        </w:rPr>
        <w:t>implemented several</w:t>
      </w:r>
      <w:r>
        <w:rPr>
          <w:rFonts w:ascii="Times New Roman" w:eastAsia="SimSun" w:hAnsi="Times New Roman"/>
          <w:kern w:val="28"/>
          <w:sz w:val="24"/>
          <w:szCs w:val="24"/>
        </w:rPr>
        <w:t xml:space="preserve"> new Embassy cultural initiatives designed to expand mutual understanding between the U.S. and Argentina. These included youth and teacher exchanges; English</w:t>
      </w:r>
      <w:r w:rsidR="00D0542A">
        <w:rPr>
          <w:rFonts w:ascii="Times New Roman" w:eastAsia="SimSun" w:hAnsi="Times New Roman"/>
          <w:kern w:val="28"/>
          <w:sz w:val="24"/>
          <w:szCs w:val="24"/>
        </w:rPr>
        <w:t xml:space="preserve"> learning </w:t>
      </w:r>
      <w:r w:rsidR="007D0A75">
        <w:rPr>
          <w:rFonts w:ascii="Times New Roman" w:eastAsia="SimSun" w:hAnsi="Times New Roman"/>
          <w:kern w:val="28"/>
          <w:sz w:val="24"/>
          <w:szCs w:val="24"/>
        </w:rPr>
        <w:t xml:space="preserve">scholarships </w:t>
      </w:r>
      <w:r>
        <w:rPr>
          <w:rFonts w:ascii="Times New Roman" w:eastAsia="SimSun" w:hAnsi="Times New Roman"/>
          <w:kern w:val="28"/>
          <w:sz w:val="24"/>
          <w:szCs w:val="24"/>
        </w:rPr>
        <w:t xml:space="preserve">for underserved youth; a fund to promote cultural preservation; and a community action program to donate </w:t>
      </w:r>
      <w:r w:rsidR="00977145">
        <w:rPr>
          <w:rFonts w:ascii="Times New Roman" w:eastAsia="SimSun" w:hAnsi="Times New Roman"/>
          <w:kern w:val="28"/>
          <w:sz w:val="24"/>
          <w:szCs w:val="24"/>
        </w:rPr>
        <w:t xml:space="preserve">books and </w:t>
      </w:r>
      <w:r>
        <w:rPr>
          <w:rFonts w:ascii="Times New Roman" w:eastAsia="SimSun" w:hAnsi="Times New Roman"/>
          <w:kern w:val="28"/>
          <w:sz w:val="24"/>
          <w:szCs w:val="24"/>
        </w:rPr>
        <w:t xml:space="preserve">computers to social institutions in the </w:t>
      </w:r>
      <w:r w:rsidR="0091698F">
        <w:rPr>
          <w:rFonts w:ascii="Times New Roman" w:eastAsia="SimSun" w:hAnsi="Times New Roman"/>
          <w:kern w:val="28"/>
          <w:sz w:val="24"/>
          <w:szCs w:val="24"/>
        </w:rPr>
        <w:t xml:space="preserve">poorest barrios </w:t>
      </w:r>
      <w:r w:rsidR="00C03269">
        <w:rPr>
          <w:rFonts w:ascii="Times New Roman" w:eastAsia="SimSun" w:hAnsi="Times New Roman"/>
          <w:kern w:val="28"/>
          <w:sz w:val="24"/>
          <w:szCs w:val="24"/>
        </w:rPr>
        <w:t>of Buenos Aires (2006-2007)</w:t>
      </w:r>
    </w:p>
    <w:p w:rsidR="00ED7A60" w:rsidRPr="00ED7A60" w:rsidRDefault="00ED7A60" w:rsidP="00ED7A60">
      <w:pPr>
        <w:pStyle w:val="ListParagraph"/>
        <w:rPr>
          <w:rFonts w:ascii="Times New Roman" w:eastAsia="SimSun" w:hAnsi="Times New Roman"/>
          <w:b/>
          <w:kern w:val="28"/>
          <w:sz w:val="24"/>
          <w:szCs w:val="24"/>
        </w:rPr>
      </w:pPr>
    </w:p>
    <w:p w:rsidR="00C03269" w:rsidRPr="009C37C2" w:rsidRDefault="00C03269" w:rsidP="00C03269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Times New Roman" w:eastAsia="SimSun" w:hAnsi="Times New Roman"/>
          <w:b/>
          <w:kern w:val="28"/>
          <w:sz w:val="24"/>
          <w:szCs w:val="24"/>
        </w:rPr>
      </w:pPr>
      <w:r w:rsidRPr="00F33F83">
        <w:rPr>
          <w:rFonts w:ascii="Times New Roman" w:eastAsia="SimSun" w:hAnsi="Times New Roman"/>
          <w:kern w:val="28"/>
          <w:sz w:val="24"/>
          <w:szCs w:val="24"/>
        </w:rPr>
        <w:t xml:space="preserve">Served as President of the Fulbright Commission in Argentina, supervising </w:t>
      </w:r>
      <w:r w:rsidR="00611EC3">
        <w:rPr>
          <w:rFonts w:ascii="Times New Roman" w:eastAsia="SimSun" w:hAnsi="Times New Roman"/>
          <w:kern w:val="28"/>
          <w:sz w:val="24"/>
          <w:szCs w:val="24"/>
        </w:rPr>
        <w:t xml:space="preserve">an </w:t>
      </w:r>
      <w:r w:rsidR="00977145" w:rsidRPr="00F33F83">
        <w:rPr>
          <w:rFonts w:ascii="Times New Roman" w:eastAsia="SimSun" w:hAnsi="Times New Roman"/>
          <w:kern w:val="28"/>
          <w:sz w:val="24"/>
          <w:szCs w:val="24"/>
        </w:rPr>
        <w:t xml:space="preserve">academic </w:t>
      </w:r>
      <w:r w:rsidRPr="00F33F83">
        <w:rPr>
          <w:rFonts w:ascii="Times New Roman" w:eastAsia="SimSun" w:hAnsi="Times New Roman"/>
          <w:kern w:val="28"/>
          <w:sz w:val="24"/>
          <w:szCs w:val="24"/>
        </w:rPr>
        <w:t xml:space="preserve">scholarship program with an annual budget of </w:t>
      </w:r>
      <w:r w:rsidR="0091698F">
        <w:rPr>
          <w:rFonts w:ascii="Times New Roman" w:eastAsia="SimSun" w:hAnsi="Times New Roman"/>
          <w:kern w:val="28"/>
          <w:sz w:val="24"/>
          <w:szCs w:val="24"/>
        </w:rPr>
        <w:t>$</w:t>
      </w:r>
      <w:r w:rsidRPr="00F33F83">
        <w:rPr>
          <w:rFonts w:ascii="Times New Roman" w:eastAsia="SimSun" w:hAnsi="Times New Roman"/>
          <w:kern w:val="28"/>
          <w:sz w:val="24"/>
          <w:szCs w:val="24"/>
        </w:rPr>
        <w:t>2 million</w:t>
      </w:r>
      <w:r w:rsidR="00E0574A">
        <w:rPr>
          <w:rFonts w:ascii="Times New Roman" w:eastAsia="SimSun" w:hAnsi="Times New Roman"/>
          <w:kern w:val="28"/>
          <w:sz w:val="24"/>
          <w:szCs w:val="24"/>
        </w:rPr>
        <w:t xml:space="preserve"> </w:t>
      </w:r>
      <w:r w:rsidRPr="00F33F83">
        <w:rPr>
          <w:rFonts w:ascii="Times New Roman" w:eastAsia="SimSun" w:hAnsi="Times New Roman"/>
          <w:kern w:val="28"/>
          <w:sz w:val="24"/>
          <w:szCs w:val="24"/>
        </w:rPr>
        <w:t>dollars (2005-2008)</w:t>
      </w:r>
    </w:p>
    <w:p w:rsidR="009C37C2" w:rsidRPr="009C37C2" w:rsidRDefault="009C37C2" w:rsidP="009C37C2">
      <w:pPr>
        <w:pStyle w:val="ListParagraph"/>
        <w:rPr>
          <w:rFonts w:ascii="Times New Roman" w:eastAsia="SimSun" w:hAnsi="Times New Roman"/>
          <w:b/>
          <w:kern w:val="28"/>
          <w:sz w:val="24"/>
          <w:szCs w:val="24"/>
        </w:rPr>
      </w:pPr>
    </w:p>
    <w:p w:rsidR="009C37C2" w:rsidRPr="00D85A7A" w:rsidRDefault="009C37C2" w:rsidP="009C37C2">
      <w:pPr>
        <w:pStyle w:val="ListParagraph"/>
        <w:widowControl w:val="0"/>
        <w:overflowPunct w:val="0"/>
        <w:autoSpaceDE w:val="0"/>
        <w:autoSpaceDN w:val="0"/>
        <w:adjustRightInd w:val="0"/>
        <w:rPr>
          <w:rFonts w:ascii="Times New Roman" w:eastAsia="SimSun" w:hAnsi="Times New Roman"/>
          <w:b/>
          <w:kern w:val="28"/>
          <w:sz w:val="24"/>
          <w:szCs w:val="24"/>
        </w:rPr>
      </w:pPr>
    </w:p>
    <w:p w:rsidR="00D85A7A" w:rsidRDefault="00D85A7A" w:rsidP="00D85A7A">
      <w:pPr>
        <w:widowControl w:val="0"/>
        <w:overflowPunct w:val="0"/>
        <w:autoSpaceDE w:val="0"/>
        <w:autoSpaceDN w:val="0"/>
        <w:adjustRightInd w:val="0"/>
        <w:rPr>
          <w:rFonts w:ascii="Times New Roman" w:eastAsia="SimSun" w:hAnsi="Times New Roman"/>
          <w:b/>
          <w:kern w:val="28"/>
          <w:sz w:val="24"/>
          <w:szCs w:val="24"/>
        </w:rPr>
      </w:pPr>
    </w:p>
    <w:p w:rsidR="009728DD" w:rsidRDefault="0091698F" w:rsidP="00BE291C">
      <w:pPr>
        <w:rPr>
          <w:rFonts w:ascii="Times New Roman" w:eastAsia="SimSun" w:hAnsi="Times New Roman"/>
          <w:b/>
          <w:kern w:val="28"/>
          <w:sz w:val="28"/>
          <w:szCs w:val="28"/>
        </w:rPr>
      </w:pPr>
      <w:r>
        <w:rPr>
          <w:rFonts w:ascii="Times New Roman" w:eastAsia="SimSun" w:hAnsi="Times New Roman"/>
          <w:b/>
          <w:kern w:val="28"/>
          <w:sz w:val="28"/>
          <w:szCs w:val="28"/>
        </w:rPr>
        <w:t>Teaching</w:t>
      </w:r>
      <w:r w:rsidR="009C37C2">
        <w:rPr>
          <w:rFonts w:ascii="Times New Roman" w:eastAsia="SimSun" w:hAnsi="Times New Roman"/>
          <w:b/>
          <w:kern w:val="28"/>
          <w:sz w:val="28"/>
          <w:szCs w:val="28"/>
        </w:rPr>
        <w:t>, Publishing, Editing</w:t>
      </w:r>
    </w:p>
    <w:p w:rsidR="0091698F" w:rsidRDefault="0091698F" w:rsidP="00BE291C">
      <w:pPr>
        <w:rPr>
          <w:rFonts w:ascii="Times New Roman" w:eastAsia="SimSun" w:hAnsi="Times New Roman"/>
          <w:b/>
          <w:kern w:val="28"/>
          <w:sz w:val="28"/>
          <w:szCs w:val="28"/>
        </w:rPr>
      </w:pPr>
    </w:p>
    <w:p w:rsidR="0091698F" w:rsidRPr="007D0A75" w:rsidRDefault="0091698F" w:rsidP="0091698F">
      <w:pPr>
        <w:pStyle w:val="ListParagraph"/>
        <w:numPr>
          <w:ilvl w:val="0"/>
          <w:numId w:val="3"/>
        </w:numPr>
        <w:rPr>
          <w:rFonts w:ascii="Times New Roman" w:eastAsia="SimSun" w:hAnsi="Times New Roman"/>
          <w:b/>
          <w:kern w:val="28"/>
          <w:sz w:val="28"/>
          <w:szCs w:val="28"/>
        </w:rPr>
      </w:pPr>
      <w:r>
        <w:rPr>
          <w:rFonts w:ascii="Times New Roman" w:eastAsia="SimSun" w:hAnsi="Times New Roman"/>
          <w:kern w:val="28"/>
          <w:sz w:val="24"/>
          <w:szCs w:val="24"/>
        </w:rPr>
        <w:t xml:space="preserve">Taught Regional Studies at </w:t>
      </w:r>
      <w:r w:rsidR="00D0542A">
        <w:rPr>
          <w:rFonts w:ascii="Times New Roman" w:eastAsia="SimSun" w:hAnsi="Times New Roman"/>
          <w:kern w:val="28"/>
          <w:sz w:val="24"/>
          <w:szCs w:val="24"/>
        </w:rPr>
        <w:t xml:space="preserve">the </w:t>
      </w:r>
      <w:r>
        <w:rPr>
          <w:rFonts w:ascii="Times New Roman" w:eastAsia="SimSun" w:hAnsi="Times New Roman"/>
          <w:kern w:val="28"/>
          <w:sz w:val="24"/>
          <w:szCs w:val="24"/>
        </w:rPr>
        <w:t>Marine Corps War College (2008-2009)</w:t>
      </w:r>
    </w:p>
    <w:p w:rsidR="007D0A75" w:rsidRDefault="007D0A75" w:rsidP="007D0A75">
      <w:pPr>
        <w:rPr>
          <w:rFonts w:ascii="Times New Roman" w:eastAsia="SimSun" w:hAnsi="Times New Roman"/>
          <w:b/>
          <w:kern w:val="28"/>
          <w:sz w:val="28"/>
          <w:szCs w:val="28"/>
        </w:rPr>
      </w:pPr>
    </w:p>
    <w:p w:rsidR="007D0A75" w:rsidRPr="007D0A75" w:rsidRDefault="007D0A75" w:rsidP="007D0A75">
      <w:pPr>
        <w:pStyle w:val="ListParagraph"/>
        <w:numPr>
          <w:ilvl w:val="0"/>
          <w:numId w:val="3"/>
        </w:numPr>
        <w:rPr>
          <w:rFonts w:ascii="Times New Roman" w:eastAsia="SimSun" w:hAnsi="Times New Roman"/>
          <w:b/>
          <w:kern w:val="28"/>
          <w:sz w:val="28"/>
          <w:szCs w:val="28"/>
        </w:rPr>
      </w:pPr>
      <w:r>
        <w:rPr>
          <w:rFonts w:ascii="Times New Roman" w:eastAsia="SimSun" w:hAnsi="Times New Roman"/>
          <w:kern w:val="28"/>
          <w:sz w:val="24"/>
          <w:szCs w:val="24"/>
        </w:rPr>
        <w:t>Team-taught core course in USC</w:t>
      </w:r>
      <w:r w:rsidR="007D2379">
        <w:rPr>
          <w:rFonts w:ascii="Times New Roman" w:eastAsia="SimSun" w:hAnsi="Times New Roman"/>
          <w:kern w:val="28"/>
          <w:sz w:val="24"/>
          <w:szCs w:val="24"/>
        </w:rPr>
        <w:t>’s</w:t>
      </w:r>
      <w:r>
        <w:rPr>
          <w:rFonts w:ascii="Times New Roman" w:eastAsia="SimSun" w:hAnsi="Times New Roman"/>
          <w:kern w:val="28"/>
          <w:sz w:val="24"/>
          <w:szCs w:val="24"/>
        </w:rPr>
        <w:t xml:space="preserve"> M</w:t>
      </w:r>
      <w:r w:rsidR="004811FE">
        <w:rPr>
          <w:rFonts w:ascii="Times New Roman" w:eastAsia="SimSun" w:hAnsi="Times New Roman"/>
          <w:kern w:val="28"/>
          <w:sz w:val="24"/>
          <w:szCs w:val="24"/>
        </w:rPr>
        <w:t>aster</w:t>
      </w:r>
      <w:r w:rsidR="001A56AC">
        <w:rPr>
          <w:rFonts w:ascii="Times New Roman" w:eastAsia="SimSun" w:hAnsi="Times New Roman"/>
          <w:kern w:val="28"/>
          <w:sz w:val="24"/>
          <w:szCs w:val="24"/>
        </w:rPr>
        <w:t xml:space="preserve"> of </w:t>
      </w:r>
      <w:r w:rsidR="004811FE">
        <w:rPr>
          <w:rFonts w:ascii="Times New Roman" w:eastAsia="SimSun" w:hAnsi="Times New Roman"/>
          <w:kern w:val="28"/>
          <w:sz w:val="24"/>
          <w:szCs w:val="24"/>
        </w:rPr>
        <w:t>PD</w:t>
      </w:r>
      <w:r>
        <w:rPr>
          <w:rFonts w:ascii="Times New Roman" w:eastAsia="SimSun" w:hAnsi="Times New Roman"/>
          <w:kern w:val="28"/>
          <w:sz w:val="24"/>
          <w:szCs w:val="24"/>
        </w:rPr>
        <w:t xml:space="preserve"> program (2009-20</w:t>
      </w:r>
      <w:r w:rsidR="00C55C34">
        <w:rPr>
          <w:rFonts w:ascii="Times New Roman" w:eastAsia="SimSun" w:hAnsi="Times New Roman"/>
          <w:kern w:val="28"/>
          <w:sz w:val="24"/>
          <w:szCs w:val="24"/>
        </w:rPr>
        <w:t>2</w:t>
      </w:r>
      <w:r w:rsidR="001A56AC">
        <w:rPr>
          <w:rFonts w:ascii="Times New Roman" w:eastAsia="SimSun" w:hAnsi="Times New Roman"/>
          <w:kern w:val="28"/>
          <w:sz w:val="24"/>
          <w:szCs w:val="24"/>
        </w:rPr>
        <w:t>2</w:t>
      </w:r>
      <w:r>
        <w:rPr>
          <w:rFonts w:ascii="Times New Roman" w:eastAsia="SimSun" w:hAnsi="Times New Roman"/>
          <w:kern w:val="28"/>
          <w:sz w:val="24"/>
          <w:szCs w:val="24"/>
        </w:rPr>
        <w:t>)</w:t>
      </w:r>
    </w:p>
    <w:p w:rsidR="00025AF6" w:rsidRDefault="00025AF6" w:rsidP="009728DD">
      <w:pPr>
        <w:pStyle w:val="ListParagraph"/>
        <w:rPr>
          <w:rFonts w:ascii="Times New Roman" w:eastAsia="SimSun" w:hAnsi="Times New Roman"/>
          <w:b/>
          <w:kern w:val="28"/>
          <w:sz w:val="28"/>
          <w:szCs w:val="28"/>
        </w:rPr>
      </w:pPr>
    </w:p>
    <w:p w:rsidR="00C03269" w:rsidRPr="00C03269" w:rsidRDefault="00C03269" w:rsidP="00025AF6">
      <w:pPr>
        <w:pStyle w:val="ListParagraph"/>
        <w:numPr>
          <w:ilvl w:val="0"/>
          <w:numId w:val="2"/>
        </w:numPr>
        <w:rPr>
          <w:rFonts w:ascii="Times New Roman" w:eastAsia="SimSun" w:hAnsi="Times New Roman"/>
          <w:b/>
          <w:kern w:val="28"/>
          <w:sz w:val="28"/>
          <w:szCs w:val="28"/>
        </w:rPr>
      </w:pPr>
      <w:r>
        <w:rPr>
          <w:rFonts w:ascii="Times New Roman" w:eastAsia="SimSun" w:hAnsi="Times New Roman"/>
          <w:kern w:val="28"/>
          <w:sz w:val="24"/>
          <w:szCs w:val="24"/>
        </w:rPr>
        <w:t xml:space="preserve">Developed and taught </w:t>
      </w:r>
      <w:r w:rsidR="00E0574A">
        <w:rPr>
          <w:rFonts w:ascii="Times New Roman" w:eastAsia="SimSun" w:hAnsi="Times New Roman"/>
          <w:kern w:val="28"/>
          <w:sz w:val="24"/>
          <w:szCs w:val="24"/>
        </w:rPr>
        <w:t xml:space="preserve">a new </w:t>
      </w:r>
      <w:r w:rsidR="0091698F">
        <w:rPr>
          <w:rFonts w:ascii="Times New Roman" w:eastAsia="SimSun" w:hAnsi="Times New Roman"/>
          <w:kern w:val="28"/>
          <w:sz w:val="24"/>
          <w:szCs w:val="24"/>
        </w:rPr>
        <w:t>graduate seminar</w:t>
      </w:r>
      <w:r>
        <w:rPr>
          <w:rFonts w:ascii="Times New Roman" w:eastAsia="SimSun" w:hAnsi="Times New Roman"/>
          <w:kern w:val="28"/>
          <w:sz w:val="24"/>
          <w:szCs w:val="24"/>
        </w:rPr>
        <w:t xml:space="preserve"> </w:t>
      </w:r>
      <w:r w:rsidR="0091698F">
        <w:rPr>
          <w:rFonts w:ascii="Times New Roman" w:eastAsia="SimSun" w:hAnsi="Times New Roman"/>
          <w:kern w:val="28"/>
          <w:sz w:val="24"/>
          <w:szCs w:val="24"/>
        </w:rPr>
        <w:t>o</w:t>
      </w:r>
      <w:r>
        <w:rPr>
          <w:rFonts w:ascii="Times New Roman" w:eastAsia="SimSun" w:hAnsi="Times New Roman"/>
          <w:kern w:val="28"/>
          <w:sz w:val="24"/>
          <w:szCs w:val="24"/>
        </w:rPr>
        <w:t>n PD evaluation (20</w:t>
      </w:r>
      <w:r w:rsidR="00BE291C">
        <w:rPr>
          <w:rFonts w:ascii="Times New Roman" w:eastAsia="SimSun" w:hAnsi="Times New Roman"/>
          <w:kern w:val="28"/>
          <w:sz w:val="24"/>
          <w:szCs w:val="24"/>
        </w:rPr>
        <w:t>10</w:t>
      </w:r>
      <w:r>
        <w:rPr>
          <w:rFonts w:ascii="Times New Roman" w:eastAsia="SimSun" w:hAnsi="Times New Roman"/>
          <w:kern w:val="28"/>
          <w:sz w:val="24"/>
          <w:szCs w:val="24"/>
        </w:rPr>
        <w:t>-20</w:t>
      </w:r>
      <w:r w:rsidR="00C55C34">
        <w:rPr>
          <w:rFonts w:ascii="Times New Roman" w:eastAsia="SimSun" w:hAnsi="Times New Roman"/>
          <w:kern w:val="28"/>
          <w:sz w:val="24"/>
          <w:szCs w:val="24"/>
        </w:rPr>
        <w:t>2</w:t>
      </w:r>
      <w:r w:rsidR="001A56AC">
        <w:rPr>
          <w:rFonts w:ascii="Times New Roman" w:eastAsia="SimSun" w:hAnsi="Times New Roman"/>
          <w:kern w:val="28"/>
          <w:sz w:val="24"/>
          <w:szCs w:val="24"/>
        </w:rPr>
        <w:t>2</w:t>
      </w:r>
      <w:r>
        <w:rPr>
          <w:rFonts w:ascii="Times New Roman" w:eastAsia="SimSun" w:hAnsi="Times New Roman"/>
          <w:kern w:val="28"/>
          <w:sz w:val="24"/>
          <w:szCs w:val="24"/>
        </w:rPr>
        <w:t xml:space="preserve">) </w:t>
      </w:r>
    </w:p>
    <w:p w:rsidR="00C03269" w:rsidRDefault="00C03269" w:rsidP="00C03269">
      <w:pPr>
        <w:rPr>
          <w:rFonts w:ascii="Times New Roman" w:eastAsia="SimSun" w:hAnsi="Times New Roman"/>
          <w:b/>
          <w:kern w:val="28"/>
          <w:sz w:val="28"/>
          <w:szCs w:val="28"/>
        </w:rPr>
      </w:pPr>
    </w:p>
    <w:p w:rsidR="00C03269" w:rsidRPr="00C03269" w:rsidRDefault="0039722E" w:rsidP="00C03269">
      <w:pPr>
        <w:pStyle w:val="ListParagraph"/>
        <w:numPr>
          <w:ilvl w:val="0"/>
          <w:numId w:val="2"/>
        </w:numPr>
        <w:rPr>
          <w:rFonts w:ascii="Times New Roman" w:eastAsia="SimSun" w:hAnsi="Times New Roman"/>
          <w:b/>
          <w:kern w:val="28"/>
          <w:sz w:val="28"/>
          <w:szCs w:val="28"/>
        </w:rPr>
      </w:pPr>
      <w:r>
        <w:rPr>
          <w:rFonts w:ascii="Times New Roman" w:eastAsia="SimSun" w:hAnsi="Times New Roman"/>
          <w:kern w:val="28"/>
          <w:sz w:val="24"/>
          <w:szCs w:val="24"/>
        </w:rPr>
        <w:t>Published in 2011</w:t>
      </w:r>
      <w:r w:rsidR="00977145">
        <w:rPr>
          <w:rFonts w:ascii="Times New Roman" w:eastAsia="SimSun" w:hAnsi="Times New Roman"/>
          <w:kern w:val="28"/>
          <w:sz w:val="24"/>
          <w:szCs w:val="24"/>
        </w:rPr>
        <w:t xml:space="preserve"> </w:t>
      </w:r>
      <w:r w:rsidR="00C03269">
        <w:rPr>
          <w:rFonts w:ascii="Times New Roman" w:eastAsia="SimSun" w:hAnsi="Times New Roman"/>
          <w:kern w:val="28"/>
          <w:sz w:val="24"/>
          <w:szCs w:val="24"/>
        </w:rPr>
        <w:t>first</w:t>
      </w:r>
      <w:r w:rsidR="001E5C85">
        <w:rPr>
          <w:rFonts w:ascii="Times New Roman" w:eastAsia="SimSun" w:hAnsi="Times New Roman"/>
          <w:kern w:val="28"/>
          <w:sz w:val="24"/>
          <w:szCs w:val="24"/>
        </w:rPr>
        <w:t>-ever</w:t>
      </w:r>
      <w:r w:rsidR="00C03269">
        <w:rPr>
          <w:rFonts w:ascii="Times New Roman" w:eastAsia="SimSun" w:hAnsi="Times New Roman"/>
          <w:kern w:val="28"/>
          <w:sz w:val="24"/>
          <w:szCs w:val="24"/>
        </w:rPr>
        <w:t xml:space="preserve"> resource guide to PD evaluation</w:t>
      </w:r>
    </w:p>
    <w:p w:rsidR="00C03269" w:rsidRPr="00C03269" w:rsidRDefault="00C03269" w:rsidP="00C03269">
      <w:pPr>
        <w:pStyle w:val="ListParagraph"/>
        <w:rPr>
          <w:rFonts w:ascii="Times New Roman" w:eastAsia="SimSun" w:hAnsi="Times New Roman"/>
          <w:b/>
          <w:kern w:val="28"/>
          <w:sz w:val="28"/>
          <w:szCs w:val="28"/>
        </w:rPr>
      </w:pPr>
    </w:p>
    <w:p w:rsidR="00E0574A" w:rsidRPr="00E0574A" w:rsidRDefault="00B76F16" w:rsidP="00F33F83">
      <w:pPr>
        <w:pStyle w:val="ListParagraph"/>
        <w:numPr>
          <w:ilvl w:val="0"/>
          <w:numId w:val="2"/>
        </w:numPr>
        <w:rPr>
          <w:rFonts w:ascii="Times New Roman" w:eastAsia="SimSun" w:hAnsi="Times New Roman"/>
          <w:b/>
          <w:kern w:val="28"/>
          <w:sz w:val="28"/>
          <w:szCs w:val="28"/>
        </w:rPr>
      </w:pPr>
      <w:r>
        <w:rPr>
          <w:rFonts w:ascii="Times New Roman" w:eastAsia="SimSun" w:hAnsi="Times New Roman"/>
          <w:kern w:val="28"/>
          <w:sz w:val="24"/>
          <w:szCs w:val="24"/>
        </w:rPr>
        <w:t>Taught class on PD Evaluation at CPD’s</w:t>
      </w:r>
      <w:r w:rsidR="00467412">
        <w:rPr>
          <w:rFonts w:ascii="Times New Roman" w:eastAsia="SimSun" w:hAnsi="Times New Roman"/>
          <w:kern w:val="28"/>
          <w:sz w:val="24"/>
          <w:szCs w:val="24"/>
        </w:rPr>
        <w:t xml:space="preserve"> Summer Institute, its flagship training program</w:t>
      </w:r>
      <w:r>
        <w:rPr>
          <w:rFonts w:ascii="Times New Roman" w:eastAsia="SimSun" w:hAnsi="Times New Roman"/>
          <w:kern w:val="28"/>
          <w:sz w:val="24"/>
          <w:szCs w:val="24"/>
        </w:rPr>
        <w:t xml:space="preserve"> </w:t>
      </w:r>
      <w:r w:rsidR="00467412">
        <w:rPr>
          <w:rFonts w:ascii="Times New Roman" w:eastAsia="SimSun" w:hAnsi="Times New Roman"/>
          <w:kern w:val="28"/>
          <w:sz w:val="24"/>
          <w:szCs w:val="24"/>
        </w:rPr>
        <w:t>for mid-career public diplomats</w:t>
      </w:r>
      <w:r w:rsidR="00D0542A">
        <w:rPr>
          <w:rFonts w:ascii="Times New Roman" w:eastAsia="SimSun" w:hAnsi="Times New Roman"/>
          <w:kern w:val="28"/>
          <w:sz w:val="24"/>
          <w:szCs w:val="24"/>
        </w:rPr>
        <w:t xml:space="preserve"> </w:t>
      </w:r>
      <w:r>
        <w:rPr>
          <w:rFonts w:ascii="Times New Roman" w:eastAsia="SimSun" w:hAnsi="Times New Roman"/>
          <w:kern w:val="28"/>
          <w:sz w:val="24"/>
          <w:szCs w:val="24"/>
        </w:rPr>
        <w:t>(2010-201</w:t>
      </w:r>
      <w:r w:rsidR="009C37C2">
        <w:rPr>
          <w:rFonts w:ascii="Times New Roman" w:eastAsia="SimSun" w:hAnsi="Times New Roman"/>
          <w:kern w:val="28"/>
          <w:sz w:val="24"/>
          <w:szCs w:val="24"/>
        </w:rPr>
        <w:t>7</w:t>
      </w:r>
      <w:r>
        <w:rPr>
          <w:rFonts w:ascii="Times New Roman" w:eastAsia="SimSun" w:hAnsi="Times New Roman"/>
          <w:kern w:val="28"/>
          <w:sz w:val="24"/>
          <w:szCs w:val="24"/>
        </w:rPr>
        <w:t>)</w:t>
      </w:r>
    </w:p>
    <w:p w:rsidR="00E0574A" w:rsidRPr="00E0574A" w:rsidRDefault="00E0574A" w:rsidP="00E0574A">
      <w:pPr>
        <w:pStyle w:val="ListParagraph"/>
        <w:rPr>
          <w:rFonts w:ascii="Times New Roman" w:eastAsia="SimSun" w:hAnsi="Times New Roman"/>
          <w:b/>
          <w:kern w:val="28"/>
          <w:sz w:val="28"/>
          <w:szCs w:val="28"/>
        </w:rPr>
      </w:pPr>
    </w:p>
    <w:p w:rsidR="00E0574A" w:rsidRPr="00E0574A" w:rsidRDefault="00E0574A" w:rsidP="00F33F83">
      <w:pPr>
        <w:pStyle w:val="ListParagraph"/>
        <w:numPr>
          <w:ilvl w:val="0"/>
          <w:numId w:val="2"/>
        </w:numPr>
        <w:rPr>
          <w:rFonts w:ascii="Times New Roman" w:eastAsia="SimSun" w:hAnsi="Times New Roman"/>
          <w:b/>
          <w:kern w:val="28"/>
          <w:sz w:val="28"/>
          <w:szCs w:val="28"/>
        </w:rPr>
      </w:pPr>
      <w:r>
        <w:rPr>
          <w:rFonts w:ascii="Times New Roman" w:eastAsia="SimSun" w:hAnsi="Times New Roman"/>
          <w:kern w:val="28"/>
          <w:sz w:val="24"/>
          <w:szCs w:val="24"/>
        </w:rPr>
        <w:t xml:space="preserve">Team Leader on </w:t>
      </w:r>
      <w:r w:rsidR="00C67E7A">
        <w:rPr>
          <w:rFonts w:ascii="Times New Roman" w:eastAsia="SimSun" w:hAnsi="Times New Roman"/>
          <w:kern w:val="28"/>
          <w:sz w:val="24"/>
          <w:szCs w:val="24"/>
        </w:rPr>
        <w:t xml:space="preserve">U. S. </w:t>
      </w:r>
      <w:r>
        <w:rPr>
          <w:rFonts w:ascii="Times New Roman" w:eastAsia="SimSun" w:hAnsi="Times New Roman"/>
          <w:kern w:val="28"/>
          <w:sz w:val="24"/>
          <w:szCs w:val="24"/>
        </w:rPr>
        <w:t>State Department</w:t>
      </w:r>
      <w:r w:rsidR="003A21AA">
        <w:rPr>
          <w:rFonts w:ascii="Times New Roman" w:eastAsia="SimSun" w:hAnsi="Times New Roman"/>
          <w:kern w:val="28"/>
          <w:sz w:val="24"/>
          <w:szCs w:val="24"/>
        </w:rPr>
        <w:t>-</w:t>
      </w:r>
      <w:r>
        <w:rPr>
          <w:rFonts w:ascii="Times New Roman" w:eastAsia="SimSun" w:hAnsi="Times New Roman"/>
          <w:kern w:val="28"/>
          <w:sz w:val="24"/>
          <w:szCs w:val="24"/>
        </w:rPr>
        <w:t xml:space="preserve">commissioned </w:t>
      </w:r>
      <w:r w:rsidR="00C67E7A">
        <w:rPr>
          <w:rFonts w:ascii="Times New Roman" w:eastAsia="SimSun" w:hAnsi="Times New Roman"/>
          <w:kern w:val="28"/>
          <w:sz w:val="24"/>
          <w:szCs w:val="24"/>
        </w:rPr>
        <w:t xml:space="preserve">exploratory study on “How to Evaluate Diplomatic Programs,” 2013-2014.  </w:t>
      </w:r>
    </w:p>
    <w:p w:rsidR="00E0574A" w:rsidRPr="00E0574A" w:rsidRDefault="00E0574A" w:rsidP="00E0574A">
      <w:pPr>
        <w:pStyle w:val="ListParagraph"/>
        <w:rPr>
          <w:rFonts w:ascii="Times New Roman" w:eastAsia="SimSun" w:hAnsi="Times New Roman"/>
          <w:kern w:val="28"/>
          <w:sz w:val="24"/>
          <w:szCs w:val="24"/>
        </w:rPr>
      </w:pPr>
    </w:p>
    <w:p w:rsidR="00E0574A" w:rsidRDefault="00E0574A" w:rsidP="00E0574A">
      <w:pPr>
        <w:pStyle w:val="ListParagraph"/>
        <w:numPr>
          <w:ilvl w:val="0"/>
          <w:numId w:val="2"/>
        </w:numPr>
        <w:spacing w:after="200"/>
        <w:rPr>
          <w:rFonts w:ascii="Times New Roman" w:hAnsi="Times New Roman"/>
          <w:sz w:val="24"/>
          <w:szCs w:val="24"/>
        </w:rPr>
      </w:pPr>
      <w:r w:rsidRPr="00E0574A">
        <w:rPr>
          <w:rFonts w:ascii="Times New Roman" w:hAnsi="Times New Roman"/>
          <w:sz w:val="24"/>
          <w:szCs w:val="24"/>
        </w:rPr>
        <w:t>Presented opening lecture on “Public Diplomacy Evaluation” at CPD’s inaugural short-term training course</w:t>
      </w:r>
      <w:r>
        <w:rPr>
          <w:rFonts w:ascii="Times New Roman" w:hAnsi="Times New Roman"/>
          <w:sz w:val="24"/>
          <w:szCs w:val="24"/>
        </w:rPr>
        <w:t>s</w:t>
      </w:r>
      <w:r w:rsidRPr="00E0574A">
        <w:rPr>
          <w:rFonts w:ascii="Times New Roman" w:hAnsi="Times New Roman"/>
          <w:sz w:val="24"/>
          <w:szCs w:val="24"/>
        </w:rPr>
        <w:t xml:space="preserve"> on this topic, held in Washington DC</w:t>
      </w:r>
      <w:r>
        <w:rPr>
          <w:rFonts w:ascii="Times New Roman" w:hAnsi="Times New Roman"/>
          <w:sz w:val="24"/>
          <w:szCs w:val="24"/>
        </w:rPr>
        <w:t xml:space="preserve"> in </w:t>
      </w:r>
      <w:r w:rsidRPr="00E0574A">
        <w:rPr>
          <w:rFonts w:ascii="Times New Roman" w:hAnsi="Times New Roman"/>
          <w:sz w:val="24"/>
          <w:szCs w:val="24"/>
        </w:rPr>
        <w:t xml:space="preserve">May </w:t>
      </w:r>
      <w:r>
        <w:rPr>
          <w:rFonts w:ascii="Times New Roman" w:hAnsi="Times New Roman"/>
          <w:sz w:val="24"/>
          <w:szCs w:val="24"/>
        </w:rPr>
        <w:t>and November, 2015</w:t>
      </w:r>
      <w:r w:rsidRPr="00E0574A">
        <w:rPr>
          <w:rFonts w:ascii="Times New Roman" w:hAnsi="Times New Roman"/>
          <w:sz w:val="24"/>
          <w:szCs w:val="24"/>
        </w:rPr>
        <w:t xml:space="preserve">. </w:t>
      </w:r>
    </w:p>
    <w:p w:rsidR="00E0574A" w:rsidRPr="00E0574A" w:rsidRDefault="00E0574A" w:rsidP="00E0574A">
      <w:pPr>
        <w:pStyle w:val="ListParagraph"/>
        <w:rPr>
          <w:rFonts w:ascii="Times New Roman" w:hAnsi="Times New Roman"/>
          <w:sz w:val="24"/>
          <w:szCs w:val="24"/>
        </w:rPr>
      </w:pPr>
    </w:p>
    <w:p w:rsidR="00F37F3E" w:rsidRDefault="00E0574A" w:rsidP="00E0574A">
      <w:pPr>
        <w:pStyle w:val="ListParagraph"/>
        <w:numPr>
          <w:ilvl w:val="0"/>
          <w:numId w:val="2"/>
        </w:numPr>
        <w:spacing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Developed and </w:t>
      </w:r>
      <w:r w:rsidR="00451AA2">
        <w:rPr>
          <w:rFonts w:ascii="Times New Roman" w:hAnsi="Times New Roman"/>
          <w:sz w:val="24"/>
          <w:szCs w:val="24"/>
        </w:rPr>
        <w:t>taught</w:t>
      </w:r>
      <w:r>
        <w:rPr>
          <w:rFonts w:ascii="Times New Roman" w:hAnsi="Times New Roman"/>
          <w:sz w:val="24"/>
          <w:szCs w:val="24"/>
        </w:rPr>
        <w:t xml:space="preserve"> a new graduate seminar on “Public Diplomacy in Los Angeles”</w:t>
      </w:r>
      <w:r w:rsidR="00F37F3E">
        <w:rPr>
          <w:rFonts w:ascii="Times New Roman" w:hAnsi="Times New Roman"/>
          <w:sz w:val="24"/>
          <w:szCs w:val="24"/>
        </w:rPr>
        <w:t xml:space="preserve"> (2016-20</w:t>
      </w:r>
      <w:r w:rsidR="001A56AC">
        <w:rPr>
          <w:rFonts w:ascii="Times New Roman" w:hAnsi="Times New Roman"/>
          <w:sz w:val="24"/>
          <w:szCs w:val="24"/>
        </w:rPr>
        <w:t>22</w:t>
      </w:r>
      <w:r w:rsidR="00F37F3E">
        <w:rPr>
          <w:rFonts w:ascii="Times New Roman" w:hAnsi="Times New Roman"/>
          <w:sz w:val="24"/>
          <w:szCs w:val="24"/>
        </w:rPr>
        <w:t>)</w:t>
      </w:r>
    </w:p>
    <w:p w:rsidR="00F37F3E" w:rsidRPr="00F37F3E" w:rsidRDefault="00F37F3E" w:rsidP="00F37F3E">
      <w:pPr>
        <w:pStyle w:val="ListParagraph"/>
        <w:rPr>
          <w:rFonts w:ascii="Times New Roman" w:hAnsi="Times New Roman"/>
          <w:sz w:val="24"/>
          <w:szCs w:val="24"/>
        </w:rPr>
      </w:pPr>
    </w:p>
    <w:p w:rsidR="009C37C2" w:rsidRDefault="007E53D3" w:rsidP="00E0574A">
      <w:pPr>
        <w:pStyle w:val="ListParagraph"/>
        <w:numPr>
          <w:ilvl w:val="0"/>
          <w:numId w:val="2"/>
        </w:numPr>
        <w:spacing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Published</w:t>
      </w:r>
      <w:r w:rsidR="009C37C2">
        <w:rPr>
          <w:rFonts w:ascii="Times New Roman" w:hAnsi="Times New Roman"/>
          <w:sz w:val="24"/>
          <w:szCs w:val="24"/>
        </w:rPr>
        <w:t xml:space="preserve"> article on “Public Diplomacy Evaluation” for updated 2019 version of the </w:t>
      </w:r>
      <w:r w:rsidR="009C37C2" w:rsidRPr="009C37C2">
        <w:rPr>
          <w:rFonts w:ascii="Times New Roman" w:hAnsi="Times New Roman"/>
          <w:i/>
          <w:sz w:val="24"/>
          <w:szCs w:val="24"/>
          <w:u w:val="single"/>
        </w:rPr>
        <w:t>Routledge Handbook of Public Diplomacy</w:t>
      </w:r>
      <w:r w:rsidR="009C37C2">
        <w:rPr>
          <w:rFonts w:ascii="Times New Roman" w:hAnsi="Times New Roman"/>
          <w:sz w:val="24"/>
          <w:szCs w:val="24"/>
        </w:rPr>
        <w:t xml:space="preserve">.  </w:t>
      </w:r>
    </w:p>
    <w:p w:rsidR="009C37C2" w:rsidRPr="009C37C2" w:rsidRDefault="009C37C2" w:rsidP="009C37C2">
      <w:pPr>
        <w:pStyle w:val="ListParagraph"/>
        <w:rPr>
          <w:rFonts w:ascii="Times New Roman" w:hAnsi="Times New Roman"/>
          <w:sz w:val="24"/>
          <w:szCs w:val="24"/>
        </w:rPr>
      </w:pPr>
    </w:p>
    <w:p w:rsidR="00E0574A" w:rsidRDefault="007E53D3" w:rsidP="00E0574A">
      <w:pPr>
        <w:pStyle w:val="ListParagraph"/>
        <w:numPr>
          <w:ilvl w:val="0"/>
          <w:numId w:val="2"/>
        </w:numPr>
        <w:spacing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Served</w:t>
      </w:r>
      <w:r w:rsidR="009C37C2">
        <w:rPr>
          <w:rFonts w:ascii="Times New Roman" w:hAnsi="Times New Roman"/>
          <w:sz w:val="24"/>
          <w:szCs w:val="24"/>
        </w:rPr>
        <w:t xml:space="preserve"> as 2019-2020 Guest Editor of CPD’s </w:t>
      </w:r>
      <w:r w:rsidR="009C37C2" w:rsidRPr="009C37C2">
        <w:rPr>
          <w:rFonts w:ascii="Times New Roman" w:hAnsi="Times New Roman"/>
          <w:i/>
          <w:sz w:val="24"/>
          <w:szCs w:val="24"/>
        </w:rPr>
        <w:t xml:space="preserve">Perspective </w:t>
      </w:r>
      <w:r w:rsidR="009C37C2">
        <w:rPr>
          <w:rFonts w:ascii="Times New Roman" w:hAnsi="Times New Roman"/>
          <w:sz w:val="24"/>
          <w:szCs w:val="24"/>
        </w:rPr>
        <w:t xml:space="preserve">series. </w:t>
      </w:r>
    </w:p>
    <w:p w:rsidR="009C37C2" w:rsidRPr="009C37C2" w:rsidRDefault="009C37C2" w:rsidP="009C37C2">
      <w:pPr>
        <w:pStyle w:val="ListParagraph"/>
        <w:rPr>
          <w:rFonts w:ascii="Times New Roman" w:hAnsi="Times New Roman"/>
          <w:sz w:val="24"/>
          <w:szCs w:val="24"/>
        </w:rPr>
      </w:pPr>
    </w:p>
    <w:p w:rsidR="009C37C2" w:rsidRDefault="009C37C2" w:rsidP="00F420A4">
      <w:pPr>
        <w:pStyle w:val="ListParagraph"/>
        <w:numPr>
          <w:ilvl w:val="0"/>
          <w:numId w:val="2"/>
        </w:numPr>
        <w:spacing w:after="200"/>
        <w:rPr>
          <w:rFonts w:ascii="Times New Roman" w:hAnsi="Times New Roman"/>
          <w:sz w:val="24"/>
          <w:szCs w:val="24"/>
        </w:rPr>
      </w:pPr>
      <w:r w:rsidRPr="001A56AC">
        <w:rPr>
          <w:rFonts w:ascii="Times New Roman" w:hAnsi="Times New Roman"/>
          <w:sz w:val="24"/>
          <w:szCs w:val="24"/>
        </w:rPr>
        <w:t>Served as CPD Faculty Fellow (2014-20</w:t>
      </w:r>
      <w:r w:rsidR="007E53D3" w:rsidRPr="001A56AC">
        <w:rPr>
          <w:rFonts w:ascii="Times New Roman" w:hAnsi="Times New Roman"/>
          <w:sz w:val="24"/>
          <w:szCs w:val="24"/>
        </w:rPr>
        <w:t>2</w:t>
      </w:r>
      <w:r w:rsidR="001A56AC" w:rsidRPr="001A56AC">
        <w:rPr>
          <w:rFonts w:ascii="Times New Roman" w:hAnsi="Times New Roman"/>
          <w:sz w:val="24"/>
          <w:szCs w:val="24"/>
        </w:rPr>
        <w:t>2</w:t>
      </w:r>
      <w:r w:rsidRPr="001A56AC">
        <w:rPr>
          <w:rFonts w:ascii="Times New Roman" w:hAnsi="Times New Roman"/>
          <w:sz w:val="24"/>
          <w:szCs w:val="24"/>
        </w:rPr>
        <w:t>)</w:t>
      </w:r>
    </w:p>
    <w:p w:rsidR="001A56AC" w:rsidRPr="001A56AC" w:rsidRDefault="001A56AC" w:rsidP="001A56AC">
      <w:pPr>
        <w:pStyle w:val="ListParagraph"/>
        <w:rPr>
          <w:rFonts w:ascii="Times New Roman" w:hAnsi="Times New Roman"/>
          <w:sz w:val="24"/>
          <w:szCs w:val="24"/>
        </w:rPr>
      </w:pPr>
    </w:p>
    <w:p w:rsidR="001A56AC" w:rsidRDefault="001A56AC" w:rsidP="00F420A4">
      <w:pPr>
        <w:pStyle w:val="ListParagraph"/>
        <w:numPr>
          <w:ilvl w:val="0"/>
          <w:numId w:val="2"/>
        </w:numPr>
        <w:spacing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Served as Co-Director, MPD program 2019-2021</w:t>
      </w:r>
    </w:p>
    <w:p w:rsidR="001A56AC" w:rsidRPr="001A56AC" w:rsidRDefault="001A56AC" w:rsidP="001A56AC">
      <w:pPr>
        <w:pStyle w:val="ListParagraph"/>
        <w:rPr>
          <w:rFonts w:ascii="Times New Roman" w:hAnsi="Times New Roman"/>
          <w:sz w:val="24"/>
          <w:szCs w:val="24"/>
        </w:rPr>
      </w:pPr>
    </w:p>
    <w:p w:rsidR="001A56AC" w:rsidRDefault="001A56AC" w:rsidP="00F420A4">
      <w:pPr>
        <w:pStyle w:val="ListParagraph"/>
        <w:numPr>
          <w:ilvl w:val="0"/>
          <w:numId w:val="2"/>
        </w:numPr>
        <w:spacing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Served as Director, MPD program 2021-present</w:t>
      </w:r>
    </w:p>
    <w:p w:rsidR="001A56AC" w:rsidRPr="001A56AC" w:rsidRDefault="001A56AC" w:rsidP="001A56AC">
      <w:pPr>
        <w:pStyle w:val="ListParagraph"/>
        <w:rPr>
          <w:rFonts w:ascii="Times New Roman" w:hAnsi="Times New Roman"/>
          <w:sz w:val="24"/>
          <w:szCs w:val="24"/>
        </w:rPr>
      </w:pPr>
    </w:p>
    <w:p w:rsidR="001A56AC" w:rsidRPr="001A56AC" w:rsidRDefault="001A56AC" w:rsidP="00F420A4">
      <w:pPr>
        <w:pStyle w:val="ListParagraph"/>
        <w:numPr>
          <w:ilvl w:val="0"/>
          <w:numId w:val="2"/>
        </w:numPr>
        <w:spacing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Developed new, first-ever course on Race and Public Diplomacy</w:t>
      </w:r>
    </w:p>
    <w:p w:rsidR="009C37C2" w:rsidRPr="00E0574A" w:rsidRDefault="009C37C2" w:rsidP="009C37C2">
      <w:pPr>
        <w:pStyle w:val="ListParagraph"/>
        <w:spacing w:after="200"/>
        <w:rPr>
          <w:rFonts w:ascii="Times New Roman" w:hAnsi="Times New Roman"/>
          <w:sz w:val="24"/>
          <w:szCs w:val="24"/>
        </w:rPr>
      </w:pPr>
    </w:p>
    <w:p w:rsidR="00B76F16" w:rsidRPr="00F33F83" w:rsidRDefault="00B76F16" w:rsidP="00E0574A">
      <w:pPr>
        <w:pStyle w:val="ListParagraph"/>
        <w:rPr>
          <w:rFonts w:ascii="Times New Roman" w:eastAsia="SimSun" w:hAnsi="Times New Roman"/>
          <w:b/>
          <w:kern w:val="28"/>
          <w:sz w:val="28"/>
          <w:szCs w:val="28"/>
        </w:rPr>
      </w:pPr>
      <w:r>
        <w:rPr>
          <w:rFonts w:ascii="Times New Roman" w:eastAsia="SimSun" w:hAnsi="Times New Roman"/>
          <w:kern w:val="28"/>
          <w:sz w:val="24"/>
          <w:szCs w:val="24"/>
        </w:rPr>
        <w:t xml:space="preserve"> </w:t>
      </w:r>
    </w:p>
    <w:p w:rsidR="00BF0510" w:rsidRPr="00C3762A" w:rsidRDefault="006841C7" w:rsidP="00BE291C">
      <w:pPr>
        <w:overflowPunct w:val="0"/>
        <w:autoSpaceDE w:val="0"/>
        <w:autoSpaceDN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Diplomatic</w:t>
      </w:r>
      <w:r w:rsidR="00BF0510" w:rsidRPr="00C3762A">
        <w:rPr>
          <w:rFonts w:ascii="Times New Roman" w:hAnsi="Times New Roman"/>
          <w:b/>
          <w:bCs/>
          <w:sz w:val="28"/>
          <w:szCs w:val="28"/>
        </w:rPr>
        <w:t xml:space="preserve"> Experience</w:t>
      </w:r>
    </w:p>
    <w:p w:rsidR="00BF0510" w:rsidRPr="00C3762A" w:rsidRDefault="00BF0510" w:rsidP="00BF0510">
      <w:pPr>
        <w:overflowPunct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C3762A">
        <w:rPr>
          <w:rFonts w:ascii="Times New Roman" w:hAnsi="Times New Roman"/>
          <w:sz w:val="28"/>
          <w:szCs w:val="28"/>
        </w:rPr>
        <w:t xml:space="preserve">            </w:t>
      </w:r>
    </w:p>
    <w:p w:rsidR="00BF0510" w:rsidRPr="00BF0510" w:rsidRDefault="00BF0510" w:rsidP="00BF0510">
      <w:pPr>
        <w:overflowPunct w:val="0"/>
        <w:autoSpaceDE w:val="0"/>
        <w:autoSpaceDN w:val="0"/>
        <w:rPr>
          <w:rFonts w:ascii="Times New Roman" w:hAnsi="Times New Roman"/>
          <w:sz w:val="24"/>
          <w:szCs w:val="24"/>
        </w:rPr>
      </w:pPr>
      <w:r w:rsidRPr="00BF0510">
        <w:rPr>
          <w:rFonts w:ascii="Times New Roman" w:hAnsi="Times New Roman"/>
          <w:sz w:val="24"/>
          <w:szCs w:val="24"/>
        </w:rPr>
        <w:t>2009-2011     -     Public Diplomat in</w:t>
      </w:r>
      <w:r w:rsidR="006841C7">
        <w:rPr>
          <w:rFonts w:ascii="Times New Roman" w:hAnsi="Times New Roman"/>
          <w:sz w:val="24"/>
          <w:szCs w:val="24"/>
        </w:rPr>
        <w:t xml:space="preserve"> Residence</w:t>
      </w:r>
      <w:r w:rsidR="00ED7A60">
        <w:rPr>
          <w:rFonts w:ascii="Times New Roman" w:hAnsi="Times New Roman"/>
          <w:sz w:val="24"/>
          <w:szCs w:val="24"/>
        </w:rPr>
        <w:t xml:space="preserve">, </w:t>
      </w:r>
      <w:r w:rsidRPr="00BF0510">
        <w:rPr>
          <w:rFonts w:ascii="Times New Roman" w:hAnsi="Times New Roman"/>
          <w:sz w:val="24"/>
          <w:szCs w:val="24"/>
        </w:rPr>
        <w:t>USC</w:t>
      </w:r>
    </w:p>
    <w:p w:rsidR="00BF0510" w:rsidRPr="00BF0510" w:rsidRDefault="00BF0510" w:rsidP="00BF0510">
      <w:pPr>
        <w:overflowPunct w:val="0"/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BF0510" w:rsidRPr="00BF0510" w:rsidRDefault="00BF0510" w:rsidP="00BF0510">
      <w:pPr>
        <w:overflowPunct w:val="0"/>
        <w:autoSpaceDE w:val="0"/>
        <w:autoSpaceDN w:val="0"/>
        <w:rPr>
          <w:rFonts w:ascii="Times New Roman" w:hAnsi="Times New Roman"/>
          <w:sz w:val="24"/>
          <w:szCs w:val="24"/>
        </w:rPr>
      </w:pPr>
      <w:r w:rsidRPr="00BF0510">
        <w:rPr>
          <w:rFonts w:ascii="Times New Roman" w:hAnsi="Times New Roman"/>
          <w:sz w:val="24"/>
          <w:szCs w:val="24"/>
        </w:rPr>
        <w:t>2008-2009    -      State Department Chair, Marine Corps War College</w:t>
      </w:r>
    </w:p>
    <w:p w:rsidR="00BF0510" w:rsidRPr="00BF0510" w:rsidRDefault="00BF0510" w:rsidP="00BF0510">
      <w:pPr>
        <w:overflowPunct w:val="0"/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BF0510" w:rsidRPr="00BF0510" w:rsidRDefault="00BF0510" w:rsidP="00BF0510">
      <w:pPr>
        <w:overflowPunct w:val="0"/>
        <w:autoSpaceDE w:val="0"/>
        <w:autoSpaceDN w:val="0"/>
        <w:rPr>
          <w:rFonts w:ascii="Times New Roman" w:hAnsi="Times New Roman"/>
          <w:sz w:val="24"/>
          <w:szCs w:val="24"/>
        </w:rPr>
      </w:pPr>
      <w:r w:rsidRPr="00BF0510">
        <w:rPr>
          <w:rFonts w:ascii="Times New Roman" w:hAnsi="Times New Roman"/>
          <w:sz w:val="24"/>
          <w:szCs w:val="24"/>
        </w:rPr>
        <w:t>2005-2008     -      Public Affairs Officer (PAO), US Embassy, Buenos Aires</w:t>
      </w:r>
    </w:p>
    <w:p w:rsidR="00BF0510" w:rsidRPr="00BF0510" w:rsidRDefault="00BF0510" w:rsidP="00BF0510">
      <w:pPr>
        <w:overflowPunct w:val="0"/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BF0510" w:rsidRPr="00BF0510" w:rsidRDefault="00BF0510" w:rsidP="00BF0510">
      <w:pPr>
        <w:overflowPunct w:val="0"/>
        <w:autoSpaceDE w:val="0"/>
        <w:autoSpaceDN w:val="0"/>
        <w:rPr>
          <w:rFonts w:ascii="Times New Roman" w:hAnsi="Times New Roman"/>
          <w:sz w:val="24"/>
          <w:szCs w:val="24"/>
        </w:rPr>
      </w:pPr>
      <w:r w:rsidRPr="00BF0510">
        <w:rPr>
          <w:rFonts w:ascii="Times New Roman" w:hAnsi="Times New Roman"/>
          <w:sz w:val="24"/>
          <w:szCs w:val="24"/>
        </w:rPr>
        <w:t>2003-2004     -      Planning &amp; Coordination Officer, Western Hemisphere Bureau</w:t>
      </w:r>
    </w:p>
    <w:p w:rsidR="00BF0510" w:rsidRPr="00BF0510" w:rsidRDefault="00BF0510" w:rsidP="00BF0510">
      <w:pPr>
        <w:overflowPunct w:val="0"/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BF0510" w:rsidRPr="00BF0510" w:rsidRDefault="00BF0510" w:rsidP="00BF0510">
      <w:pPr>
        <w:overflowPunct w:val="0"/>
        <w:autoSpaceDE w:val="0"/>
        <w:autoSpaceDN w:val="0"/>
        <w:rPr>
          <w:rFonts w:ascii="Times New Roman" w:hAnsi="Times New Roman"/>
          <w:sz w:val="24"/>
          <w:szCs w:val="24"/>
        </w:rPr>
      </w:pPr>
      <w:r w:rsidRPr="00BF0510">
        <w:rPr>
          <w:rFonts w:ascii="Times New Roman" w:hAnsi="Times New Roman"/>
          <w:sz w:val="24"/>
          <w:szCs w:val="24"/>
        </w:rPr>
        <w:t>2002-2003     -      Examiner, Foreign Service Oral Exam, HR Bureau</w:t>
      </w:r>
    </w:p>
    <w:p w:rsidR="00BF0510" w:rsidRPr="00BF0510" w:rsidRDefault="00BF0510" w:rsidP="00BF0510">
      <w:pPr>
        <w:overflowPunct w:val="0"/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BF0510" w:rsidRPr="00BF0510" w:rsidRDefault="00BF0510" w:rsidP="00BF0510">
      <w:pPr>
        <w:overflowPunct w:val="0"/>
        <w:autoSpaceDE w:val="0"/>
        <w:autoSpaceDN w:val="0"/>
        <w:rPr>
          <w:rFonts w:ascii="Times New Roman" w:hAnsi="Times New Roman"/>
          <w:sz w:val="24"/>
          <w:szCs w:val="24"/>
        </w:rPr>
      </w:pPr>
      <w:r w:rsidRPr="00BF0510">
        <w:rPr>
          <w:rFonts w:ascii="Times New Roman" w:hAnsi="Times New Roman"/>
          <w:sz w:val="24"/>
          <w:szCs w:val="24"/>
        </w:rPr>
        <w:t>1998-2002     -      Chief, Cultural Affairs Office, U.S. Embassy, Seoul, Korea</w:t>
      </w:r>
    </w:p>
    <w:p w:rsidR="00BF0510" w:rsidRPr="00BF0510" w:rsidRDefault="00BF0510" w:rsidP="00BF0510">
      <w:pPr>
        <w:overflowPunct w:val="0"/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BF0510" w:rsidRPr="00BF0510" w:rsidRDefault="00BF0510" w:rsidP="00BF0510">
      <w:pPr>
        <w:overflowPunct w:val="0"/>
        <w:autoSpaceDE w:val="0"/>
        <w:autoSpaceDN w:val="0"/>
        <w:rPr>
          <w:rFonts w:ascii="Times New Roman" w:hAnsi="Times New Roman"/>
          <w:sz w:val="24"/>
          <w:szCs w:val="24"/>
        </w:rPr>
      </w:pPr>
      <w:r w:rsidRPr="00BF0510">
        <w:rPr>
          <w:rFonts w:ascii="Times New Roman" w:hAnsi="Times New Roman"/>
          <w:sz w:val="24"/>
          <w:szCs w:val="24"/>
        </w:rPr>
        <w:t>1996-1998     -      Chief, Press Office, U.S. Embassy, Managua, Nicaragua</w:t>
      </w:r>
    </w:p>
    <w:p w:rsidR="00BF0510" w:rsidRPr="00BF0510" w:rsidRDefault="00BF0510" w:rsidP="00BF0510">
      <w:pPr>
        <w:overflowPunct w:val="0"/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BF0510" w:rsidRPr="00BF0510" w:rsidRDefault="00BF0510" w:rsidP="00BF0510">
      <w:pPr>
        <w:overflowPunct w:val="0"/>
        <w:autoSpaceDE w:val="0"/>
        <w:autoSpaceDN w:val="0"/>
        <w:rPr>
          <w:rFonts w:ascii="Times New Roman" w:hAnsi="Times New Roman"/>
          <w:sz w:val="24"/>
          <w:szCs w:val="24"/>
        </w:rPr>
      </w:pPr>
      <w:r w:rsidRPr="00BF0510">
        <w:rPr>
          <w:rFonts w:ascii="Times New Roman" w:hAnsi="Times New Roman"/>
          <w:sz w:val="24"/>
          <w:szCs w:val="24"/>
        </w:rPr>
        <w:t>1993-1996     -      Policy Officer, East Asia/Pacific Branch</w:t>
      </w:r>
      <w:r w:rsidR="00F3630B">
        <w:rPr>
          <w:rFonts w:ascii="Times New Roman" w:hAnsi="Times New Roman"/>
          <w:sz w:val="24"/>
          <w:szCs w:val="24"/>
        </w:rPr>
        <w:t>,</w:t>
      </w:r>
      <w:r w:rsidRPr="00BF0510">
        <w:rPr>
          <w:rFonts w:ascii="Times New Roman" w:hAnsi="Times New Roman"/>
          <w:sz w:val="24"/>
          <w:szCs w:val="24"/>
        </w:rPr>
        <w:t xml:space="preserve"> U.S. </w:t>
      </w:r>
    </w:p>
    <w:p w:rsidR="00BF0510" w:rsidRPr="00BF0510" w:rsidRDefault="00BF0510" w:rsidP="00BF0510">
      <w:pPr>
        <w:overflowPunct w:val="0"/>
        <w:autoSpaceDE w:val="0"/>
        <w:autoSpaceDN w:val="0"/>
        <w:rPr>
          <w:rFonts w:ascii="Times New Roman" w:hAnsi="Times New Roman"/>
          <w:sz w:val="24"/>
          <w:szCs w:val="24"/>
        </w:rPr>
      </w:pPr>
      <w:r w:rsidRPr="00BF0510">
        <w:rPr>
          <w:rFonts w:ascii="Times New Roman" w:hAnsi="Times New Roman"/>
          <w:sz w:val="24"/>
          <w:szCs w:val="24"/>
        </w:rPr>
        <w:t>                              Government Film and Television Service</w:t>
      </w:r>
    </w:p>
    <w:p w:rsidR="00BF0510" w:rsidRPr="00BF0510" w:rsidRDefault="00BF0510" w:rsidP="00BF0510">
      <w:pPr>
        <w:overflowPunct w:val="0"/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BF0510" w:rsidRPr="00BF0510" w:rsidRDefault="00BF0510" w:rsidP="00BF0510">
      <w:pPr>
        <w:overflowPunct w:val="0"/>
        <w:autoSpaceDE w:val="0"/>
        <w:autoSpaceDN w:val="0"/>
        <w:rPr>
          <w:rFonts w:ascii="Times New Roman" w:hAnsi="Times New Roman"/>
          <w:sz w:val="24"/>
          <w:szCs w:val="24"/>
        </w:rPr>
      </w:pPr>
      <w:r w:rsidRPr="00BF0510">
        <w:rPr>
          <w:rFonts w:ascii="Times New Roman" w:hAnsi="Times New Roman"/>
          <w:sz w:val="24"/>
          <w:szCs w:val="24"/>
        </w:rPr>
        <w:t>1988-1993     -      Deputy Chief, Press Office, U.S. Embassy, Seoul, Korea</w:t>
      </w:r>
    </w:p>
    <w:p w:rsidR="00BF0510" w:rsidRPr="00BF0510" w:rsidRDefault="00BF0510" w:rsidP="00BF0510">
      <w:pPr>
        <w:overflowPunct w:val="0"/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BF0510" w:rsidRPr="00BF0510" w:rsidRDefault="00BF0510" w:rsidP="00BF0510">
      <w:pPr>
        <w:overflowPunct w:val="0"/>
        <w:autoSpaceDE w:val="0"/>
        <w:autoSpaceDN w:val="0"/>
        <w:rPr>
          <w:rFonts w:ascii="Times New Roman" w:hAnsi="Times New Roman"/>
          <w:sz w:val="24"/>
          <w:szCs w:val="24"/>
        </w:rPr>
      </w:pPr>
      <w:r w:rsidRPr="00BF0510">
        <w:rPr>
          <w:rFonts w:ascii="Times New Roman" w:hAnsi="Times New Roman"/>
          <w:sz w:val="24"/>
          <w:szCs w:val="24"/>
        </w:rPr>
        <w:t>1985-1987     -      Deputy PAO, U.S. Embassy, Nicosia, Cyprus</w:t>
      </w:r>
    </w:p>
    <w:p w:rsidR="00BF0510" w:rsidRPr="00BF0510" w:rsidRDefault="00BF0510" w:rsidP="00BF0510">
      <w:pPr>
        <w:overflowPunct w:val="0"/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BF0510" w:rsidRPr="00BF0510" w:rsidRDefault="00BF0510" w:rsidP="00BF0510">
      <w:pPr>
        <w:overflowPunct w:val="0"/>
        <w:autoSpaceDE w:val="0"/>
        <w:autoSpaceDN w:val="0"/>
        <w:rPr>
          <w:rFonts w:ascii="Times New Roman" w:hAnsi="Times New Roman"/>
          <w:sz w:val="24"/>
          <w:szCs w:val="24"/>
        </w:rPr>
      </w:pPr>
      <w:r w:rsidRPr="00BF0510">
        <w:rPr>
          <w:rFonts w:ascii="Times New Roman" w:hAnsi="Times New Roman"/>
          <w:sz w:val="24"/>
          <w:szCs w:val="24"/>
        </w:rPr>
        <w:t xml:space="preserve">1983-1985     -      </w:t>
      </w:r>
      <w:r w:rsidR="00F00259">
        <w:rPr>
          <w:rFonts w:ascii="Times New Roman" w:hAnsi="Times New Roman"/>
          <w:sz w:val="24"/>
          <w:szCs w:val="24"/>
        </w:rPr>
        <w:t>Junior Officer</w:t>
      </w:r>
      <w:r w:rsidRPr="00BF0510">
        <w:rPr>
          <w:rFonts w:ascii="Times New Roman" w:hAnsi="Times New Roman"/>
          <w:sz w:val="24"/>
          <w:szCs w:val="24"/>
        </w:rPr>
        <w:t xml:space="preserve">, Wash DC and U.S. Embassy, Bonn, </w:t>
      </w:r>
    </w:p>
    <w:p w:rsidR="00A95D64" w:rsidRDefault="00BF0510" w:rsidP="00D85A7A">
      <w:pPr>
        <w:overflowPunct w:val="0"/>
        <w:autoSpaceDE w:val="0"/>
        <w:autoSpaceDN w:val="0"/>
        <w:ind w:left="720"/>
        <w:rPr>
          <w:rFonts w:ascii="Times New Roman" w:hAnsi="Times New Roman"/>
          <w:b/>
          <w:bCs/>
          <w:sz w:val="28"/>
          <w:szCs w:val="28"/>
        </w:rPr>
      </w:pPr>
      <w:r w:rsidRPr="00BF0510">
        <w:rPr>
          <w:rFonts w:ascii="Times New Roman" w:hAnsi="Times New Roman"/>
          <w:sz w:val="24"/>
          <w:szCs w:val="24"/>
        </w:rPr>
        <w:t>                  German</w:t>
      </w:r>
      <w:r w:rsidR="00D85A7A">
        <w:rPr>
          <w:rFonts w:ascii="Times New Roman" w:hAnsi="Times New Roman"/>
          <w:sz w:val="24"/>
          <w:szCs w:val="24"/>
        </w:rPr>
        <w:t>y</w:t>
      </w:r>
    </w:p>
    <w:p w:rsidR="00A95D64" w:rsidRDefault="00A95D64" w:rsidP="00BE291C">
      <w:pPr>
        <w:overflowPunct w:val="0"/>
        <w:autoSpaceDE w:val="0"/>
        <w:autoSpaceDN w:val="0"/>
        <w:rPr>
          <w:rFonts w:ascii="Times New Roman" w:hAnsi="Times New Roman"/>
          <w:b/>
          <w:bCs/>
          <w:sz w:val="28"/>
          <w:szCs w:val="28"/>
        </w:rPr>
      </w:pPr>
    </w:p>
    <w:p w:rsidR="00BF0510" w:rsidRPr="00C3762A" w:rsidRDefault="00BF0510" w:rsidP="00BE291C">
      <w:pPr>
        <w:overflowPunct w:val="0"/>
        <w:autoSpaceDE w:val="0"/>
        <w:autoSpaceDN w:val="0"/>
        <w:rPr>
          <w:rFonts w:ascii="Times New Roman" w:hAnsi="Times New Roman"/>
          <w:b/>
          <w:bCs/>
          <w:sz w:val="28"/>
          <w:szCs w:val="28"/>
        </w:rPr>
      </w:pPr>
      <w:r w:rsidRPr="00C3762A">
        <w:rPr>
          <w:rFonts w:ascii="Times New Roman" w:hAnsi="Times New Roman"/>
          <w:b/>
          <w:bCs/>
          <w:sz w:val="28"/>
          <w:szCs w:val="28"/>
        </w:rPr>
        <w:t>Education</w:t>
      </w:r>
    </w:p>
    <w:p w:rsidR="00BF0510" w:rsidRPr="00C3762A" w:rsidRDefault="00BF0510" w:rsidP="00BF0510">
      <w:pPr>
        <w:overflowPunct w:val="0"/>
        <w:autoSpaceDE w:val="0"/>
        <w:autoSpaceDN w:val="0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F0510" w:rsidRPr="00F3630B" w:rsidRDefault="00BF0510" w:rsidP="00BF0510">
      <w:pPr>
        <w:overflowPunct w:val="0"/>
        <w:autoSpaceDE w:val="0"/>
        <w:autoSpaceDN w:val="0"/>
        <w:rPr>
          <w:rFonts w:ascii="Times New Roman" w:hAnsi="Times New Roman"/>
          <w:sz w:val="24"/>
          <w:szCs w:val="24"/>
        </w:rPr>
      </w:pPr>
      <w:r w:rsidRPr="00F3630B">
        <w:rPr>
          <w:rFonts w:ascii="Times New Roman" w:hAnsi="Times New Roman"/>
          <w:sz w:val="24"/>
          <w:szCs w:val="24"/>
        </w:rPr>
        <w:t xml:space="preserve"> PhD  -     Interdisciplinary (American) Studies, Oklahoma State University, 1983 </w:t>
      </w:r>
    </w:p>
    <w:p w:rsidR="00BF0510" w:rsidRPr="00F3630B" w:rsidRDefault="00BF0510" w:rsidP="00BF0510">
      <w:pPr>
        <w:overflowPunct w:val="0"/>
        <w:autoSpaceDE w:val="0"/>
        <w:autoSpaceDN w:val="0"/>
        <w:rPr>
          <w:rFonts w:ascii="Times New Roman" w:hAnsi="Times New Roman"/>
          <w:sz w:val="24"/>
          <w:szCs w:val="24"/>
        </w:rPr>
      </w:pPr>
      <w:r w:rsidRPr="00F3630B">
        <w:rPr>
          <w:rFonts w:ascii="Symbol" w:hAnsi="Symbol"/>
          <w:sz w:val="24"/>
          <w:szCs w:val="24"/>
        </w:rPr>
        <w:t></w:t>
      </w:r>
      <w:r w:rsidRPr="00F3630B">
        <w:rPr>
          <w:rFonts w:ascii="Times New Roman" w:hAnsi="Times New Roman"/>
          <w:sz w:val="24"/>
          <w:szCs w:val="24"/>
        </w:rPr>
        <w:t>MA   -     American Studies, Boston College,</w:t>
      </w:r>
      <w:r w:rsidR="00F3630B">
        <w:rPr>
          <w:rFonts w:ascii="Times New Roman" w:hAnsi="Times New Roman"/>
          <w:sz w:val="24"/>
          <w:szCs w:val="24"/>
        </w:rPr>
        <w:t xml:space="preserve"> </w:t>
      </w:r>
      <w:r w:rsidRPr="00F3630B">
        <w:rPr>
          <w:rFonts w:ascii="Times New Roman" w:hAnsi="Times New Roman"/>
          <w:sz w:val="24"/>
          <w:szCs w:val="24"/>
        </w:rPr>
        <w:t>1975</w:t>
      </w:r>
    </w:p>
    <w:p w:rsidR="006841C7" w:rsidRDefault="00BF0510" w:rsidP="002B679E">
      <w:pPr>
        <w:overflowPunct w:val="0"/>
        <w:autoSpaceDE w:val="0"/>
        <w:autoSpaceDN w:val="0"/>
        <w:rPr>
          <w:rFonts w:ascii="Times New Roman" w:hAnsi="Times New Roman"/>
          <w:sz w:val="24"/>
          <w:szCs w:val="24"/>
        </w:rPr>
      </w:pPr>
      <w:r w:rsidRPr="00F3630B">
        <w:rPr>
          <w:rFonts w:ascii="Times New Roman" w:hAnsi="Times New Roman"/>
          <w:sz w:val="24"/>
          <w:szCs w:val="24"/>
        </w:rPr>
        <w:t xml:space="preserve"> BA    -     English, Boston College, 1972</w:t>
      </w:r>
    </w:p>
    <w:p w:rsidR="00333956" w:rsidRDefault="00333956" w:rsidP="002B679E">
      <w:pPr>
        <w:overflowPunct w:val="0"/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333956" w:rsidRDefault="00333956" w:rsidP="002B679E">
      <w:pPr>
        <w:overflowPunct w:val="0"/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1A56AC" w:rsidRDefault="001A56AC" w:rsidP="002B679E">
      <w:pPr>
        <w:overflowPunct w:val="0"/>
        <w:autoSpaceDE w:val="0"/>
        <w:autoSpaceDN w:val="0"/>
        <w:rPr>
          <w:rFonts w:ascii="Times New Roman" w:hAnsi="Times New Roman"/>
          <w:b/>
          <w:sz w:val="28"/>
          <w:szCs w:val="28"/>
        </w:rPr>
      </w:pPr>
    </w:p>
    <w:p w:rsidR="001A56AC" w:rsidRDefault="001A56AC" w:rsidP="002B679E">
      <w:pPr>
        <w:overflowPunct w:val="0"/>
        <w:autoSpaceDE w:val="0"/>
        <w:autoSpaceDN w:val="0"/>
        <w:rPr>
          <w:rFonts w:ascii="Times New Roman" w:hAnsi="Times New Roman"/>
          <w:b/>
          <w:sz w:val="28"/>
          <w:szCs w:val="28"/>
        </w:rPr>
      </w:pPr>
    </w:p>
    <w:p w:rsidR="0039722E" w:rsidRDefault="0039722E" w:rsidP="002B679E">
      <w:pPr>
        <w:overflowPunct w:val="0"/>
        <w:autoSpaceDE w:val="0"/>
        <w:autoSpaceDN w:val="0"/>
        <w:rPr>
          <w:rFonts w:ascii="Times New Roman" w:hAnsi="Times New Roman"/>
          <w:b/>
          <w:sz w:val="28"/>
          <w:szCs w:val="28"/>
        </w:rPr>
      </w:pPr>
      <w:r w:rsidRPr="0039722E">
        <w:rPr>
          <w:rFonts w:ascii="Times New Roman" w:hAnsi="Times New Roman"/>
          <w:b/>
          <w:sz w:val="28"/>
          <w:szCs w:val="28"/>
        </w:rPr>
        <w:t>Publications</w:t>
      </w:r>
    </w:p>
    <w:p w:rsidR="0039722E" w:rsidRDefault="0039722E" w:rsidP="002B679E">
      <w:pPr>
        <w:overflowPunct w:val="0"/>
        <w:autoSpaceDE w:val="0"/>
        <w:autoSpaceDN w:val="0"/>
        <w:rPr>
          <w:rFonts w:ascii="Times New Roman" w:hAnsi="Times New Roman"/>
          <w:b/>
          <w:sz w:val="28"/>
          <w:szCs w:val="28"/>
        </w:rPr>
      </w:pPr>
    </w:p>
    <w:p w:rsidR="0039722E" w:rsidRPr="0039722E" w:rsidRDefault="0039722E" w:rsidP="0039722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9722E">
        <w:rPr>
          <w:rFonts w:ascii="Times New Roman" w:hAnsi="Times New Roman"/>
          <w:sz w:val="24"/>
          <w:szCs w:val="24"/>
        </w:rPr>
        <w:t>Banks, Robert. “A Resource Guide to Public Diplomacy Evaluation</w:t>
      </w:r>
      <w:r w:rsidR="00725541">
        <w:rPr>
          <w:rFonts w:ascii="Times New Roman" w:hAnsi="Times New Roman"/>
          <w:sz w:val="24"/>
          <w:szCs w:val="24"/>
        </w:rPr>
        <w:t>,</w:t>
      </w:r>
      <w:r w:rsidRPr="0039722E">
        <w:rPr>
          <w:rFonts w:ascii="Times New Roman" w:hAnsi="Times New Roman"/>
          <w:sz w:val="24"/>
          <w:szCs w:val="24"/>
        </w:rPr>
        <w:t>”</w:t>
      </w:r>
    </w:p>
    <w:p w:rsidR="0039722E" w:rsidRDefault="0039722E" w:rsidP="00451A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9722E">
        <w:rPr>
          <w:rFonts w:ascii="Times New Roman" w:hAnsi="Times New Roman"/>
          <w:i/>
          <w:iCs/>
          <w:sz w:val="24"/>
          <w:szCs w:val="24"/>
        </w:rPr>
        <w:t>CPD Perspectives on Public Diplomacy</w:t>
      </w:r>
      <w:r w:rsidR="00725541">
        <w:rPr>
          <w:rFonts w:ascii="Times New Roman" w:hAnsi="Times New Roman"/>
          <w:i/>
          <w:iCs/>
          <w:sz w:val="24"/>
          <w:szCs w:val="24"/>
        </w:rPr>
        <w:t>,</w:t>
      </w:r>
      <w:r w:rsidRPr="0039722E">
        <w:rPr>
          <w:rFonts w:ascii="Times New Roman" w:hAnsi="Times New Roman"/>
          <w:sz w:val="24"/>
          <w:szCs w:val="24"/>
        </w:rPr>
        <w:t xml:space="preserve"> 2011</w:t>
      </w:r>
      <w:r w:rsidR="00A95D64">
        <w:rPr>
          <w:rFonts w:ascii="Times New Roman" w:hAnsi="Times New Roman"/>
          <w:sz w:val="24"/>
          <w:szCs w:val="24"/>
        </w:rPr>
        <w:t>.</w:t>
      </w:r>
      <w:r w:rsidRPr="0039722E">
        <w:rPr>
          <w:rFonts w:ascii="Times New Roman" w:hAnsi="Times New Roman"/>
          <w:sz w:val="24"/>
          <w:szCs w:val="24"/>
        </w:rPr>
        <w:t xml:space="preserve"> </w:t>
      </w:r>
    </w:p>
    <w:p w:rsidR="00DF26F2" w:rsidRDefault="00DF26F2" w:rsidP="00451A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F26F2" w:rsidRPr="00DF26F2" w:rsidRDefault="00DF26F2" w:rsidP="00DF26F2">
      <w:pPr>
        <w:rPr>
          <w:rFonts w:ascii="Times New Roman" w:hAnsi="Times New Roman"/>
          <w:sz w:val="24"/>
          <w:szCs w:val="24"/>
        </w:rPr>
      </w:pPr>
      <w:r w:rsidRPr="00DF26F2">
        <w:rPr>
          <w:rFonts w:ascii="Times New Roman" w:hAnsi="Times New Roman"/>
          <w:sz w:val="24"/>
          <w:szCs w:val="24"/>
        </w:rPr>
        <w:t xml:space="preserve">Banks, </w:t>
      </w:r>
      <w:r>
        <w:rPr>
          <w:rFonts w:ascii="Times New Roman" w:hAnsi="Times New Roman"/>
          <w:sz w:val="24"/>
          <w:szCs w:val="24"/>
        </w:rPr>
        <w:t xml:space="preserve">Robert, </w:t>
      </w:r>
      <w:r w:rsidRPr="00DF26F2">
        <w:rPr>
          <w:rFonts w:ascii="Times New Roman" w:hAnsi="Times New Roman"/>
          <w:sz w:val="24"/>
          <w:szCs w:val="24"/>
        </w:rPr>
        <w:t>“Public Diplomacy Evaluation,” in Nancy Snow and Nicholas Cull (eds.), Routledge Handbook of Public Diplomacy (2</w:t>
      </w:r>
      <w:r w:rsidRPr="00DF26F2">
        <w:rPr>
          <w:rFonts w:ascii="Times New Roman" w:hAnsi="Times New Roman"/>
          <w:sz w:val="24"/>
          <w:szCs w:val="24"/>
          <w:vertAlign w:val="superscript"/>
        </w:rPr>
        <w:t>nd</w:t>
      </w:r>
      <w:r w:rsidRPr="00DF26F2">
        <w:rPr>
          <w:rFonts w:ascii="Times New Roman" w:hAnsi="Times New Roman"/>
          <w:sz w:val="24"/>
          <w:szCs w:val="24"/>
        </w:rPr>
        <w:t xml:space="preserve"> ed.), Taylor &amp; Francis, January 2020.</w:t>
      </w:r>
    </w:p>
    <w:p w:rsidR="00DF26F2" w:rsidRDefault="00DF26F2" w:rsidP="00451A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9722E" w:rsidRDefault="0039722E" w:rsidP="0039722E">
      <w:pPr>
        <w:overflowPunct w:val="0"/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39722E" w:rsidRPr="0039722E" w:rsidRDefault="0039722E" w:rsidP="0039722E">
      <w:pPr>
        <w:overflowPunct w:val="0"/>
        <w:autoSpaceDE w:val="0"/>
        <w:autoSpaceDN w:val="0"/>
        <w:rPr>
          <w:rFonts w:ascii="Times New Roman" w:hAnsi="Times New Roman"/>
          <w:b/>
          <w:sz w:val="28"/>
          <w:szCs w:val="28"/>
        </w:rPr>
      </w:pPr>
      <w:r w:rsidRPr="0039722E">
        <w:rPr>
          <w:rFonts w:ascii="Times New Roman" w:hAnsi="Times New Roman"/>
          <w:b/>
          <w:sz w:val="28"/>
          <w:szCs w:val="28"/>
        </w:rPr>
        <w:t>Book</w:t>
      </w:r>
      <w:r>
        <w:rPr>
          <w:rFonts w:ascii="Times New Roman" w:hAnsi="Times New Roman"/>
          <w:b/>
          <w:sz w:val="28"/>
          <w:szCs w:val="28"/>
        </w:rPr>
        <w:t>/Article</w:t>
      </w:r>
      <w:r w:rsidRPr="0039722E">
        <w:rPr>
          <w:rFonts w:ascii="Times New Roman" w:hAnsi="Times New Roman"/>
          <w:b/>
          <w:sz w:val="28"/>
          <w:szCs w:val="28"/>
        </w:rPr>
        <w:t xml:space="preserve"> Reviews</w:t>
      </w:r>
    </w:p>
    <w:p w:rsidR="0039722E" w:rsidRDefault="0039722E" w:rsidP="0039722E">
      <w:pPr>
        <w:overflowPunct w:val="0"/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725541" w:rsidRDefault="00725541" w:rsidP="0039722E">
      <w:pPr>
        <w:overflowPunct w:val="0"/>
        <w:autoSpaceDE w:val="0"/>
        <w:autoSpaceDN w:val="0"/>
        <w:rPr>
          <w:rFonts w:ascii="Times New Roman" w:hAnsi="Times New Roman"/>
          <w:color w:val="000000"/>
          <w:sz w:val="24"/>
          <w:szCs w:val="24"/>
        </w:rPr>
      </w:pPr>
      <w:r w:rsidRPr="00A95D64">
        <w:rPr>
          <w:rStyle w:val="header122"/>
          <w:rFonts w:ascii="Times New Roman" w:hAnsi="Times New Roman"/>
          <w:b w:val="0"/>
          <w:i/>
          <w:sz w:val="24"/>
          <w:szCs w:val="24"/>
        </w:rPr>
        <w:t xml:space="preserve">The Decline and Fall of the United States Information Agency: American Public </w:t>
      </w:r>
      <w:r w:rsidR="0039722E" w:rsidRPr="00A95D64">
        <w:rPr>
          <w:rStyle w:val="header122"/>
          <w:rFonts w:ascii="Times New Roman" w:hAnsi="Times New Roman"/>
          <w:b w:val="0"/>
          <w:i/>
          <w:sz w:val="24"/>
          <w:szCs w:val="24"/>
        </w:rPr>
        <w:t>D</w:t>
      </w:r>
      <w:r w:rsidRPr="00A95D64">
        <w:rPr>
          <w:rStyle w:val="header122"/>
          <w:rFonts w:ascii="Times New Roman" w:hAnsi="Times New Roman"/>
          <w:b w:val="0"/>
          <w:i/>
          <w:sz w:val="24"/>
          <w:szCs w:val="24"/>
        </w:rPr>
        <w:t>iplomacy</w:t>
      </w:r>
      <w:r w:rsidR="0039722E" w:rsidRPr="00A95D64">
        <w:rPr>
          <w:rStyle w:val="header122"/>
          <w:rFonts w:ascii="Times New Roman" w:hAnsi="Times New Roman"/>
          <w:b w:val="0"/>
          <w:i/>
          <w:sz w:val="24"/>
          <w:szCs w:val="24"/>
        </w:rPr>
        <w:t>, 1989-2001</w:t>
      </w:r>
      <w:r>
        <w:rPr>
          <w:rStyle w:val="header122"/>
          <w:rFonts w:ascii="Times New Roman" w:hAnsi="Times New Roman"/>
          <w:b w:val="0"/>
          <w:sz w:val="24"/>
          <w:szCs w:val="24"/>
        </w:rPr>
        <w:t>, b</w:t>
      </w:r>
      <w:r w:rsidR="0039722E" w:rsidRPr="0039722E">
        <w:rPr>
          <w:rFonts w:ascii="Times New Roman" w:hAnsi="Times New Roman"/>
          <w:color w:val="000000"/>
          <w:sz w:val="24"/>
          <w:szCs w:val="24"/>
        </w:rPr>
        <w:t>y Nicholas J. Cull</w:t>
      </w:r>
      <w:r>
        <w:rPr>
          <w:rFonts w:ascii="Times New Roman" w:hAnsi="Times New Roman"/>
          <w:color w:val="000000"/>
          <w:sz w:val="24"/>
          <w:szCs w:val="24"/>
        </w:rPr>
        <w:t xml:space="preserve">, reviewed December 17, 2010. </w:t>
      </w:r>
    </w:p>
    <w:p w:rsidR="00725541" w:rsidRDefault="00725541" w:rsidP="0039722E">
      <w:pPr>
        <w:overflowPunct w:val="0"/>
        <w:autoSpaceDE w:val="0"/>
        <w:autoSpaceDN w:val="0"/>
        <w:rPr>
          <w:rFonts w:ascii="Times New Roman" w:hAnsi="Times New Roman"/>
          <w:color w:val="000000"/>
          <w:sz w:val="24"/>
          <w:szCs w:val="24"/>
        </w:rPr>
      </w:pPr>
    </w:p>
    <w:p w:rsidR="00725541" w:rsidRDefault="00725541" w:rsidP="0039722E">
      <w:pPr>
        <w:overflowPunct w:val="0"/>
        <w:autoSpaceDE w:val="0"/>
        <w:autoSpaceDN w:val="0"/>
        <w:rPr>
          <w:rStyle w:val="Hyperlink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Metzgar, Emily. “Promoting Japan: One Jet at a Time,” </w:t>
      </w:r>
      <w:r>
        <w:rPr>
          <w:rFonts w:ascii="Times New Roman" w:hAnsi="Times New Roman"/>
          <w:i/>
          <w:color w:val="000000"/>
          <w:sz w:val="24"/>
          <w:szCs w:val="24"/>
        </w:rPr>
        <w:t>CPD Perspectives on Public Diplomacy, 2012, 3</w:t>
      </w:r>
      <w:r w:rsidR="00451AA2">
        <w:rPr>
          <w:rFonts w:ascii="Times New Roman" w:hAnsi="Times New Roman"/>
          <w:i/>
          <w:color w:val="000000"/>
          <w:sz w:val="24"/>
          <w:szCs w:val="24"/>
        </w:rPr>
        <w:t>.</w:t>
      </w:r>
      <w:r w:rsidR="00451AA2">
        <w:rPr>
          <w:rStyle w:val="Hyperlink"/>
          <w:rFonts w:ascii="Times New Roman" w:hAnsi="Times New Roman"/>
          <w:sz w:val="24"/>
          <w:szCs w:val="24"/>
        </w:rPr>
        <w:t xml:space="preserve"> </w:t>
      </w:r>
    </w:p>
    <w:p w:rsidR="001E5C85" w:rsidRDefault="001E5C85" w:rsidP="0039722E">
      <w:pPr>
        <w:overflowPunct w:val="0"/>
        <w:autoSpaceDE w:val="0"/>
        <w:autoSpaceDN w:val="0"/>
        <w:rPr>
          <w:rStyle w:val="Hyperlink"/>
          <w:rFonts w:ascii="Times New Roman" w:hAnsi="Times New Roman"/>
          <w:sz w:val="24"/>
          <w:szCs w:val="24"/>
        </w:rPr>
      </w:pPr>
    </w:p>
    <w:p w:rsidR="00C67E7A" w:rsidRDefault="00C67E7A" w:rsidP="0039722E">
      <w:pPr>
        <w:overflowPunct w:val="0"/>
        <w:autoSpaceDE w:val="0"/>
        <w:autoSpaceDN w:val="0"/>
        <w:rPr>
          <w:rFonts w:ascii="Times New Roman" w:hAnsi="Times New Roman"/>
          <w:b/>
          <w:color w:val="000000"/>
          <w:sz w:val="24"/>
          <w:szCs w:val="24"/>
        </w:rPr>
      </w:pPr>
    </w:p>
    <w:p w:rsidR="001E5C85" w:rsidRPr="00333956" w:rsidRDefault="001E5C85" w:rsidP="0039722E">
      <w:pPr>
        <w:overflowPunct w:val="0"/>
        <w:autoSpaceDE w:val="0"/>
        <w:autoSpaceDN w:val="0"/>
        <w:rPr>
          <w:rFonts w:ascii="Times New Roman" w:hAnsi="Times New Roman"/>
          <w:b/>
          <w:color w:val="000000"/>
          <w:sz w:val="28"/>
          <w:szCs w:val="28"/>
        </w:rPr>
      </w:pPr>
      <w:r w:rsidRPr="00333956">
        <w:rPr>
          <w:rFonts w:ascii="Times New Roman" w:hAnsi="Times New Roman"/>
          <w:b/>
          <w:color w:val="000000"/>
          <w:sz w:val="28"/>
          <w:szCs w:val="28"/>
        </w:rPr>
        <w:t>H</w:t>
      </w:r>
      <w:r w:rsidR="00333956" w:rsidRPr="00333956">
        <w:rPr>
          <w:rFonts w:ascii="Times New Roman" w:hAnsi="Times New Roman"/>
          <w:b/>
          <w:color w:val="000000"/>
          <w:sz w:val="28"/>
          <w:szCs w:val="28"/>
        </w:rPr>
        <w:t>onors</w:t>
      </w:r>
      <w:r w:rsidRPr="00333956">
        <w:rPr>
          <w:rFonts w:ascii="Times New Roman" w:hAnsi="Times New Roman"/>
          <w:b/>
          <w:color w:val="000000"/>
          <w:sz w:val="28"/>
          <w:szCs w:val="28"/>
        </w:rPr>
        <w:t>/A</w:t>
      </w:r>
      <w:r w:rsidR="00333956" w:rsidRPr="00333956">
        <w:rPr>
          <w:rFonts w:ascii="Times New Roman" w:hAnsi="Times New Roman"/>
          <w:b/>
          <w:color w:val="000000"/>
          <w:sz w:val="28"/>
          <w:szCs w:val="28"/>
        </w:rPr>
        <w:t>wards</w:t>
      </w:r>
    </w:p>
    <w:p w:rsidR="001E5C85" w:rsidRDefault="001E5C85" w:rsidP="0039722E">
      <w:pPr>
        <w:overflowPunct w:val="0"/>
        <w:autoSpaceDE w:val="0"/>
        <w:autoSpaceDN w:val="0"/>
        <w:rPr>
          <w:rFonts w:ascii="Times New Roman" w:hAnsi="Times New Roman"/>
          <w:b/>
          <w:color w:val="000000"/>
          <w:sz w:val="24"/>
          <w:szCs w:val="24"/>
        </w:rPr>
      </w:pPr>
    </w:p>
    <w:p w:rsidR="001E5C85" w:rsidRPr="001E5C85" w:rsidRDefault="001E5C85" w:rsidP="001E5C85">
      <w:pPr>
        <w:rPr>
          <w:rFonts w:ascii="Times New Roman" w:hAnsi="Times New Roman"/>
          <w:sz w:val="24"/>
          <w:szCs w:val="24"/>
        </w:rPr>
      </w:pPr>
      <w:r w:rsidRPr="001E5C85">
        <w:rPr>
          <w:rFonts w:ascii="Times New Roman" w:hAnsi="Times New Roman"/>
          <w:sz w:val="24"/>
          <w:szCs w:val="24"/>
        </w:rPr>
        <w:t xml:space="preserve">USIA Meritorious Honor </w:t>
      </w:r>
      <w:r>
        <w:rPr>
          <w:rFonts w:ascii="Times New Roman" w:hAnsi="Times New Roman"/>
          <w:sz w:val="24"/>
          <w:szCs w:val="24"/>
        </w:rPr>
        <w:t xml:space="preserve">Award </w:t>
      </w:r>
      <w:r w:rsidR="00B74E67">
        <w:rPr>
          <w:rFonts w:ascii="Times New Roman" w:hAnsi="Times New Roman"/>
          <w:sz w:val="24"/>
          <w:szCs w:val="24"/>
        </w:rPr>
        <w:t>--</w:t>
      </w:r>
      <w:r w:rsidRPr="001E5C85">
        <w:rPr>
          <w:rFonts w:ascii="Times New Roman" w:hAnsi="Times New Roman"/>
          <w:sz w:val="24"/>
          <w:szCs w:val="24"/>
        </w:rPr>
        <w:t xml:space="preserve"> 1998 Nicaragua</w:t>
      </w:r>
    </w:p>
    <w:p w:rsidR="001E5C85" w:rsidRPr="001E5C85" w:rsidRDefault="001E5C85" w:rsidP="001E5C85">
      <w:pPr>
        <w:rPr>
          <w:rFonts w:ascii="Times New Roman" w:hAnsi="Times New Roman"/>
          <w:sz w:val="24"/>
          <w:szCs w:val="24"/>
        </w:rPr>
      </w:pPr>
      <w:r w:rsidRPr="001E5C85">
        <w:rPr>
          <w:rFonts w:ascii="Times New Roman" w:hAnsi="Times New Roman"/>
          <w:sz w:val="24"/>
          <w:szCs w:val="24"/>
        </w:rPr>
        <w:t xml:space="preserve">DOS Meritorious Honor </w:t>
      </w:r>
      <w:r>
        <w:rPr>
          <w:rFonts w:ascii="Times New Roman" w:hAnsi="Times New Roman"/>
          <w:sz w:val="24"/>
          <w:szCs w:val="24"/>
        </w:rPr>
        <w:t xml:space="preserve">Award </w:t>
      </w:r>
      <w:r w:rsidR="00B74E67">
        <w:rPr>
          <w:rFonts w:ascii="Times New Roman" w:hAnsi="Times New Roman"/>
          <w:sz w:val="24"/>
          <w:szCs w:val="24"/>
        </w:rPr>
        <w:t>--</w:t>
      </w:r>
      <w:r w:rsidRPr="001E5C85">
        <w:rPr>
          <w:rFonts w:ascii="Times New Roman" w:hAnsi="Times New Roman"/>
          <w:sz w:val="24"/>
          <w:szCs w:val="24"/>
        </w:rPr>
        <w:t xml:space="preserve"> 1998 Nicaragua</w:t>
      </w:r>
    </w:p>
    <w:p w:rsidR="001E5C85" w:rsidRDefault="001E5C85" w:rsidP="001E5C85">
      <w:pPr>
        <w:rPr>
          <w:rFonts w:ascii="Times New Roman" w:hAnsi="Times New Roman"/>
          <w:sz w:val="24"/>
          <w:szCs w:val="24"/>
        </w:rPr>
      </w:pPr>
      <w:r w:rsidRPr="001E5C85">
        <w:rPr>
          <w:rFonts w:ascii="Times New Roman" w:hAnsi="Times New Roman"/>
          <w:sz w:val="24"/>
          <w:szCs w:val="24"/>
        </w:rPr>
        <w:t xml:space="preserve">DOS Superior Honor </w:t>
      </w:r>
      <w:r>
        <w:rPr>
          <w:rFonts w:ascii="Times New Roman" w:hAnsi="Times New Roman"/>
          <w:sz w:val="24"/>
          <w:szCs w:val="24"/>
        </w:rPr>
        <w:t xml:space="preserve">Award </w:t>
      </w:r>
      <w:r w:rsidR="00B74E67">
        <w:rPr>
          <w:rFonts w:ascii="Times New Roman" w:hAnsi="Times New Roman"/>
          <w:sz w:val="24"/>
          <w:szCs w:val="24"/>
        </w:rPr>
        <w:t>--</w:t>
      </w:r>
      <w:r w:rsidRPr="001E5C85">
        <w:rPr>
          <w:rFonts w:ascii="Times New Roman" w:hAnsi="Times New Roman"/>
          <w:sz w:val="24"/>
          <w:szCs w:val="24"/>
        </w:rPr>
        <w:t xml:space="preserve"> 2004 Wash DC</w:t>
      </w:r>
    </w:p>
    <w:p w:rsidR="001E5C85" w:rsidRDefault="001E5C85" w:rsidP="001E5C85">
      <w:pPr>
        <w:rPr>
          <w:rFonts w:ascii="Times New Roman" w:hAnsi="Times New Roman"/>
          <w:sz w:val="24"/>
          <w:szCs w:val="24"/>
        </w:rPr>
      </w:pPr>
      <w:r w:rsidRPr="001E5C85">
        <w:rPr>
          <w:rFonts w:ascii="Times New Roman" w:hAnsi="Times New Roman"/>
          <w:sz w:val="24"/>
          <w:szCs w:val="24"/>
        </w:rPr>
        <w:t>Nominated for US Department of State Edward R. Murrow Award for Excellence in Public Diplomacy</w:t>
      </w:r>
      <w:r>
        <w:rPr>
          <w:rFonts w:ascii="Times New Roman" w:hAnsi="Times New Roman"/>
          <w:sz w:val="24"/>
          <w:szCs w:val="24"/>
        </w:rPr>
        <w:t xml:space="preserve"> </w:t>
      </w:r>
      <w:r w:rsidR="00B74E67">
        <w:rPr>
          <w:rFonts w:ascii="Times New Roman" w:hAnsi="Times New Roman"/>
          <w:sz w:val="24"/>
          <w:szCs w:val="24"/>
        </w:rPr>
        <w:t xml:space="preserve">-- </w:t>
      </w:r>
      <w:r w:rsidRPr="001E5C85">
        <w:rPr>
          <w:rFonts w:ascii="Times New Roman" w:hAnsi="Times New Roman"/>
          <w:sz w:val="24"/>
          <w:szCs w:val="24"/>
        </w:rPr>
        <w:t>2007</w:t>
      </w:r>
      <w:r w:rsidR="00B74E67">
        <w:rPr>
          <w:rFonts w:ascii="Times New Roman" w:hAnsi="Times New Roman"/>
          <w:sz w:val="24"/>
          <w:szCs w:val="24"/>
        </w:rPr>
        <w:t xml:space="preserve"> Argentina</w:t>
      </w:r>
    </w:p>
    <w:p w:rsidR="00451AA2" w:rsidRDefault="00451AA2" w:rsidP="001E5C85">
      <w:pPr>
        <w:rPr>
          <w:rFonts w:ascii="Times New Roman" w:hAnsi="Times New Roman"/>
          <w:sz w:val="24"/>
          <w:szCs w:val="24"/>
        </w:rPr>
      </w:pPr>
    </w:p>
    <w:p w:rsidR="00451AA2" w:rsidRDefault="00451AA2" w:rsidP="001E5C85">
      <w:pPr>
        <w:rPr>
          <w:rFonts w:ascii="Times New Roman" w:hAnsi="Times New Roman"/>
          <w:sz w:val="24"/>
          <w:szCs w:val="24"/>
        </w:rPr>
      </w:pPr>
    </w:p>
    <w:p w:rsidR="001E5C85" w:rsidRPr="00333956" w:rsidRDefault="00451AA2" w:rsidP="00611EC3">
      <w:pPr>
        <w:jc w:val="both"/>
        <w:rPr>
          <w:rFonts w:ascii="Times New Roman" w:hAnsi="Times New Roman"/>
          <w:b/>
          <w:sz w:val="28"/>
          <w:szCs w:val="28"/>
        </w:rPr>
      </w:pPr>
      <w:r w:rsidRPr="00333956">
        <w:rPr>
          <w:rFonts w:ascii="Times New Roman" w:hAnsi="Times New Roman"/>
          <w:b/>
          <w:sz w:val="28"/>
          <w:szCs w:val="28"/>
        </w:rPr>
        <w:t>M</w:t>
      </w:r>
      <w:r w:rsidR="00333956" w:rsidRPr="00333956">
        <w:rPr>
          <w:rFonts w:ascii="Times New Roman" w:hAnsi="Times New Roman"/>
          <w:b/>
          <w:sz w:val="28"/>
          <w:szCs w:val="28"/>
        </w:rPr>
        <w:t>emberships</w:t>
      </w:r>
    </w:p>
    <w:p w:rsidR="00451AA2" w:rsidRDefault="00451AA2" w:rsidP="00611EC3">
      <w:pPr>
        <w:jc w:val="both"/>
        <w:rPr>
          <w:rFonts w:ascii="Times New Roman" w:hAnsi="Times New Roman"/>
          <w:b/>
          <w:sz w:val="24"/>
          <w:szCs w:val="24"/>
        </w:rPr>
      </w:pPr>
    </w:p>
    <w:p w:rsidR="00451AA2" w:rsidRDefault="00451AA2" w:rsidP="00611E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Public Diplomacy Council</w:t>
      </w:r>
      <w:r w:rsidR="001A56AC">
        <w:rPr>
          <w:rFonts w:ascii="Times New Roman" w:hAnsi="Times New Roman"/>
          <w:sz w:val="24"/>
          <w:szCs w:val="24"/>
        </w:rPr>
        <w:t xml:space="preserve"> of America</w:t>
      </w:r>
    </w:p>
    <w:p w:rsidR="00CC7A64" w:rsidRDefault="00CC7A64" w:rsidP="00611E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International Communication Association</w:t>
      </w:r>
    </w:p>
    <w:p w:rsidR="00DF26F2" w:rsidRPr="00451AA2" w:rsidRDefault="00DF26F2" w:rsidP="00611E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International Studies Association</w:t>
      </w:r>
    </w:p>
    <w:sectPr w:rsidR="00DF26F2" w:rsidRPr="00451AA2" w:rsidSect="00200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C0DA6"/>
    <w:multiLevelType w:val="hybridMultilevel"/>
    <w:tmpl w:val="909C4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500B5"/>
    <w:multiLevelType w:val="hybridMultilevel"/>
    <w:tmpl w:val="CDE0B284"/>
    <w:lvl w:ilvl="0" w:tplc="F8069120">
      <w:start w:val="1"/>
      <w:numFmt w:val="decimal"/>
      <w:lvlText w:val="%1)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69110926"/>
    <w:multiLevelType w:val="hybridMultilevel"/>
    <w:tmpl w:val="0706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C2866"/>
    <w:multiLevelType w:val="hybridMultilevel"/>
    <w:tmpl w:val="72746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B36D5"/>
    <w:multiLevelType w:val="hybridMultilevel"/>
    <w:tmpl w:val="9DA42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490"/>
    <w:rsid w:val="00025AF6"/>
    <w:rsid w:val="00055E1F"/>
    <w:rsid w:val="0010741A"/>
    <w:rsid w:val="001A42B7"/>
    <w:rsid w:val="001A56AC"/>
    <w:rsid w:val="001C0E8E"/>
    <w:rsid w:val="001E5C85"/>
    <w:rsid w:val="001F23A9"/>
    <w:rsid w:val="00211015"/>
    <w:rsid w:val="00233DED"/>
    <w:rsid w:val="002B679E"/>
    <w:rsid w:val="00332320"/>
    <w:rsid w:val="00333956"/>
    <w:rsid w:val="003567C1"/>
    <w:rsid w:val="003914FF"/>
    <w:rsid w:val="0039722E"/>
    <w:rsid w:val="003A21AA"/>
    <w:rsid w:val="004500C9"/>
    <w:rsid w:val="00451594"/>
    <w:rsid w:val="00451AA2"/>
    <w:rsid w:val="0046097E"/>
    <w:rsid w:val="00467412"/>
    <w:rsid w:val="004811FE"/>
    <w:rsid w:val="00611EC3"/>
    <w:rsid w:val="0068263D"/>
    <w:rsid w:val="006841C7"/>
    <w:rsid w:val="00725541"/>
    <w:rsid w:val="00744A35"/>
    <w:rsid w:val="007D0A75"/>
    <w:rsid w:val="007D2379"/>
    <w:rsid w:val="007E53D3"/>
    <w:rsid w:val="007F05C8"/>
    <w:rsid w:val="00842790"/>
    <w:rsid w:val="00844AC6"/>
    <w:rsid w:val="00891033"/>
    <w:rsid w:val="00897B05"/>
    <w:rsid w:val="008C17EB"/>
    <w:rsid w:val="008D268E"/>
    <w:rsid w:val="00911E96"/>
    <w:rsid w:val="0091698F"/>
    <w:rsid w:val="009728DD"/>
    <w:rsid w:val="00977145"/>
    <w:rsid w:val="009C37C2"/>
    <w:rsid w:val="00A31DAE"/>
    <w:rsid w:val="00A37294"/>
    <w:rsid w:val="00A95D64"/>
    <w:rsid w:val="00AB5BE3"/>
    <w:rsid w:val="00AC3536"/>
    <w:rsid w:val="00B27BA1"/>
    <w:rsid w:val="00B74E67"/>
    <w:rsid w:val="00B76F16"/>
    <w:rsid w:val="00B87E16"/>
    <w:rsid w:val="00B90402"/>
    <w:rsid w:val="00BE291C"/>
    <w:rsid w:val="00BF0510"/>
    <w:rsid w:val="00C03269"/>
    <w:rsid w:val="00C11EF2"/>
    <w:rsid w:val="00C55C34"/>
    <w:rsid w:val="00C667BF"/>
    <w:rsid w:val="00C67E7A"/>
    <w:rsid w:val="00C72BA5"/>
    <w:rsid w:val="00CC7A64"/>
    <w:rsid w:val="00D024B1"/>
    <w:rsid w:val="00D0542A"/>
    <w:rsid w:val="00D85A7A"/>
    <w:rsid w:val="00DF22AF"/>
    <w:rsid w:val="00DF26F2"/>
    <w:rsid w:val="00E0574A"/>
    <w:rsid w:val="00ED7A60"/>
    <w:rsid w:val="00F00259"/>
    <w:rsid w:val="00F25490"/>
    <w:rsid w:val="00F33F83"/>
    <w:rsid w:val="00F3630B"/>
    <w:rsid w:val="00F3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B87094-E8A7-4761-AF74-D704DDB6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49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7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722E"/>
    <w:rPr>
      <w:strike w:val="0"/>
      <w:dstrike w:val="0"/>
      <w:color w:val="9A0000"/>
      <w:u w:val="none"/>
      <w:effect w:val="none"/>
    </w:rPr>
  </w:style>
  <w:style w:type="character" w:customStyle="1" w:styleId="header122">
    <w:name w:val="header122"/>
    <w:basedOn w:val="DefaultParagraphFont"/>
    <w:rsid w:val="0039722E"/>
    <w:rPr>
      <w:rFonts w:ascii="Verdana" w:hAnsi="Verdana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Robert D. Banks</cp:lastModifiedBy>
  <cp:revision>2</cp:revision>
  <dcterms:created xsi:type="dcterms:W3CDTF">2022-09-13T17:26:00Z</dcterms:created>
  <dcterms:modified xsi:type="dcterms:W3CDTF">2022-09-13T17:26:00Z</dcterms:modified>
</cp:coreProperties>
</file>