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46B775" w14:textId="197329F7" w:rsidR="00942249" w:rsidRDefault="00942249">
      <w:pPr>
        <w:pStyle w:val="BodyText"/>
        <w:rPr>
          <w:sz w:val="20"/>
        </w:rPr>
      </w:pPr>
    </w:p>
    <w:p w14:paraId="2EF8D913" w14:textId="17CAAE51" w:rsidR="00942249" w:rsidRDefault="00DD48C8">
      <w:pPr>
        <w:pStyle w:val="BodyText"/>
        <w:spacing w:before="231"/>
        <w:ind w:left="2555" w:right="2602"/>
        <w:jc w:val="center"/>
      </w:pPr>
      <w:r>
        <w:t xml:space="preserve">Nicholas J. Cull, CV </w:t>
      </w:r>
      <w:r w:rsidR="00A016D1">
        <w:t xml:space="preserve">January </w:t>
      </w:r>
      <w:bookmarkStart w:id="0" w:name="_GoBack"/>
      <w:bookmarkEnd w:id="0"/>
      <w:r>
        <w:t>20</w:t>
      </w:r>
      <w:r w:rsidR="00255D77">
        <w:t>20</w:t>
      </w:r>
    </w:p>
    <w:p w14:paraId="1BAC7204" w14:textId="77777777" w:rsidR="00942249" w:rsidRDefault="00942249">
      <w:pPr>
        <w:pStyle w:val="BodyText"/>
        <w:spacing w:before="1"/>
        <w:rPr>
          <w:sz w:val="26"/>
        </w:rPr>
      </w:pPr>
    </w:p>
    <w:p w14:paraId="419EBB33" w14:textId="77777777" w:rsidR="00942249" w:rsidRDefault="00DD48C8">
      <w:pPr>
        <w:ind w:left="2587" w:right="2602"/>
        <w:jc w:val="center"/>
        <w:rPr>
          <w:sz w:val="24"/>
        </w:rPr>
      </w:pPr>
      <w:r>
        <w:rPr>
          <w:b/>
          <w:sz w:val="24"/>
        </w:rPr>
        <w:t xml:space="preserve">Born: </w:t>
      </w:r>
      <w:r>
        <w:rPr>
          <w:sz w:val="24"/>
        </w:rPr>
        <w:t xml:space="preserve">September 1964; </w:t>
      </w:r>
      <w:r>
        <w:rPr>
          <w:b/>
          <w:sz w:val="24"/>
        </w:rPr>
        <w:t xml:space="preserve">Citizenship: </w:t>
      </w:r>
      <w:r>
        <w:rPr>
          <w:sz w:val="24"/>
        </w:rPr>
        <w:t>US.</w:t>
      </w:r>
    </w:p>
    <w:p w14:paraId="018072C4" w14:textId="77777777" w:rsidR="00942249" w:rsidRDefault="00942249">
      <w:pPr>
        <w:pStyle w:val="BodyText"/>
        <w:spacing w:before="8"/>
        <w:rPr>
          <w:sz w:val="25"/>
        </w:rPr>
      </w:pPr>
    </w:p>
    <w:p w14:paraId="37BF7782" w14:textId="77777777" w:rsidR="00942249" w:rsidRDefault="00DD48C8">
      <w:pPr>
        <w:pStyle w:val="Heading1"/>
      </w:pPr>
      <w:r>
        <w:t>Address:</w:t>
      </w:r>
    </w:p>
    <w:p w14:paraId="475899CF" w14:textId="77777777" w:rsidR="00942249" w:rsidRDefault="00DD48C8">
      <w:pPr>
        <w:pStyle w:val="BodyText"/>
        <w:spacing w:before="2" w:line="247" w:lineRule="auto"/>
        <w:ind w:left="820"/>
      </w:pPr>
      <w:r>
        <w:t>Annenberg School for Communication and Journalism, 3502 Watt Way, University of Southern California, Los Angeles, CA 90089, USA</w:t>
      </w:r>
    </w:p>
    <w:p w14:paraId="2D116880" w14:textId="77777777" w:rsidR="00942249" w:rsidRDefault="00942249">
      <w:pPr>
        <w:pStyle w:val="BodyText"/>
        <w:spacing w:before="10"/>
      </w:pPr>
    </w:p>
    <w:p w14:paraId="0FE2C939" w14:textId="77777777" w:rsidR="00942249" w:rsidRDefault="00DD48C8">
      <w:pPr>
        <w:pStyle w:val="Heading1"/>
      </w:pPr>
      <w:r>
        <w:t>Education:</w:t>
      </w:r>
    </w:p>
    <w:p w14:paraId="0A4E5791" w14:textId="77777777" w:rsidR="00942249" w:rsidRDefault="00DD48C8">
      <w:pPr>
        <w:pStyle w:val="BodyText"/>
        <w:spacing w:before="2"/>
        <w:ind w:left="808"/>
      </w:pPr>
      <w:r>
        <w:t>BA Hons. (1</w:t>
      </w:r>
      <w:r>
        <w:rPr>
          <w:vertAlign w:val="superscript"/>
        </w:rPr>
        <w:t>st</w:t>
      </w:r>
      <w:r>
        <w:t xml:space="preserve"> class) International History and Politics, University of Leeds, 1986.</w:t>
      </w:r>
    </w:p>
    <w:p w14:paraId="7A821091" w14:textId="77777777" w:rsidR="00942249" w:rsidRDefault="00DD48C8">
      <w:pPr>
        <w:spacing w:before="8" w:line="247" w:lineRule="auto"/>
        <w:ind w:left="808"/>
        <w:rPr>
          <w:i/>
          <w:sz w:val="24"/>
        </w:rPr>
      </w:pPr>
      <w:r>
        <w:rPr>
          <w:sz w:val="24"/>
        </w:rPr>
        <w:t>PhD, History, University of Leed</w:t>
      </w:r>
      <w:r>
        <w:rPr>
          <w:sz w:val="24"/>
        </w:rPr>
        <w:t xml:space="preserve">s, 1991 </w:t>
      </w:r>
      <w:r>
        <w:rPr>
          <w:b/>
          <w:i/>
          <w:sz w:val="24"/>
        </w:rPr>
        <w:t>“</w:t>
      </w:r>
      <w:r>
        <w:rPr>
          <w:i/>
          <w:sz w:val="24"/>
        </w:rPr>
        <w:t>The British Campaign Against American 'Neutrality', 1939-1941”</w:t>
      </w:r>
    </w:p>
    <w:p w14:paraId="6AC28209" w14:textId="77777777" w:rsidR="00942249" w:rsidRDefault="00942249">
      <w:pPr>
        <w:pStyle w:val="BodyText"/>
        <w:spacing w:before="10"/>
        <w:rPr>
          <w:i/>
        </w:rPr>
      </w:pPr>
    </w:p>
    <w:p w14:paraId="43037ABF" w14:textId="77777777" w:rsidR="00942249" w:rsidRDefault="00DD48C8">
      <w:pPr>
        <w:pStyle w:val="Heading1"/>
      </w:pPr>
      <w:r>
        <w:t>Academic Posts:</w:t>
      </w:r>
    </w:p>
    <w:p w14:paraId="7788C54E" w14:textId="77777777" w:rsidR="00942249" w:rsidRDefault="00DD48C8">
      <w:pPr>
        <w:pStyle w:val="BodyText"/>
        <w:spacing w:before="3" w:line="247" w:lineRule="auto"/>
        <w:ind w:left="820" w:right="135"/>
      </w:pPr>
      <w:r>
        <w:rPr>
          <w:spacing w:val="-3"/>
        </w:rPr>
        <w:t xml:space="preserve">Harkness Fellow </w:t>
      </w:r>
      <w:r>
        <w:t xml:space="preserve">of </w:t>
      </w:r>
      <w:r>
        <w:rPr>
          <w:spacing w:val="-3"/>
        </w:rPr>
        <w:t xml:space="preserve">Commonwealth Fund </w:t>
      </w:r>
      <w:r>
        <w:t xml:space="preserve">of NY, </w:t>
      </w:r>
      <w:r>
        <w:rPr>
          <w:spacing w:val="-3"/>
        </w:rPr>
        <w:t xml:space="preserve">held Princeton </w:t>
      </w:r>
      <w:r>
        <w:rPr>
          <w:spacing w:val="-4"/>
        </w:rPr>
        <w:t xml:space="preserve">University, </w:t>
      </w:r>
      <w:r>
        <w:rPr>
          <w:spacing w:val="-3"/>
        </w:rPr>
        <w:t xml:space="preserve">1988-1990. Visiting </w:t>
      </w:r>
      <w:r>
        <w:rPr>
          <w:spacing w:val="-4"/>
        </w:rPr>
        <w:t xml:space="preserve">Lecturer, History/Religion, </w:t>
      </w:r>
      <w:r>
        <w:rPr>
          <w:spacing w:val="-3"/>
        </w:rPr>
        <w:t xml:space="preserve">Princeton </w:t>
      </w:r>
      <w:r>
        <w:rPr>
          <w:spacing w:val="-4"/>
        </w:rPr>
        <w:t xml:space="preserve">University, </w:t>
      </w:r>
      <w:r>
        <w:rPr>
          <w:spacing w:val="-3"/>
        </w:rPr>
        <w:t>1990-1992.</w:t>
      </w:r>
    </w:p>
    <w:p w14:paraId="55062BF5" w14:textId="77777777" w:rsidR="00942249" w:rsidRDefault="00DD48C8">
      <w:pPr>
        <w:pStyle w:val="BodyText"/>
        <w:spacing w:line="247" w:lineRule="auto"/>
        <w:ind w:left="820" w:right="391"/>
      </w:pPr>
      <w:r>
        <w:rPr>
          <w:spacing w:val="-4"/>
        </w:rPr>
        <w:t xml:space="preserve">Lecturer </w:t>
      </w:r>
      <w:r>
        <w:t xml:space="preserve">in </w:t>
      </w:r>
      <w:r>
        <w:rPr>
          <w:spacing w:val="-3"/>
        </w:rPr>
        <w:t>Ame</w:t>
      </w:r>
      <w:r>
        <w:rPr>
          <w:spacing w:val="-3"/>
        </w:rPr>
        <w:t xml:space="preserve">rican Cultural </w:t>
      </w:r>
      <w:r>
        <w:rPr>
          <w:spacing w:val="-4"/>
        </w:rPr>
        <w:t xml:space="preserve">History, </w:t>
      </w:r>
      <w:r>
        <w:rPr>
          <w:spacing w:val="-3"/>
        </w:rPr>
        <w:t xml:space="preserve">University </w:t>
      </w:r>
      <w:r>
        <w:t xml:space="preserve">of </w:t>
      </w:r>
      <w:r>
        <w:rPr>
          <w:spacing w:val="-3"/>
        </w:rPr>
        <w:t xml:space="preserve">Birmingham, 1992-1997. Visiting Fellow: University </w:t>
      </w:r>
      <w:r>
        <w:t xml:space="preserve">of </w:t>
      </w:r>
      <w:r>
        <w:rPr>
          <w:spacing w:val="-4"/>
        </w:rPr>
        <w:t xml:space="preserve">Maryland, </w:t>
      </w:r>
      <w:r>
        <w:rPr>
          <w:spacing w:val="-3"/>
        </w:rPr>
        <w:t>College Park, Fall 1995.</w:t>
      </w:r>
    </w:p>
    <w:p w14:paraId="68D14220" w14:textId="77777777" w:rsidR="00942249" w:rsidRDefault="00DD48C8">
      <w:pPr>
        <w:pStyle w:val="BodyText"/>
        <w:spacing w:line="274" w:lineRule="exact"/>
        <w:ind w:left="820"/>
      </w:pPr>
      <w:r>
        <w:t>Professor of American Studies and Director of the Centre for</w:t>
      </w:r>
    </w:p>
    <w:p w14:paraId="3EE2A396" w14:textId="583D3ECA" w:rsidR="00942249" w:rsidRDefault="00DD48C8">
      <w:pPr>
        <w:spacing w:before="5" w:line="247" w:lineRule="auto"/>
        <w:ind w:left="820" w:right="116"/>
        <w:jc w:val="both"/>
        <w:rPr>
          <w:b/>
          <w:sz w:val="24"/>
        </w:rPr>
      </w:pPr>
      <w:r>
        <w:rPr>
          <w:sz w:val="24"/>
        </w:rPr>
        <w:t xml:space="preserve">American Studies in School of Historical Studies, University of Leicester, 1997-2005. </w:t>
      </w:r>
      <w:r>
        <w:rPr>
          <w:b/>
          <w:sz w:val="24"/>
        </w:rPr>
        <w:t>Professor of Public Diplomacy</w:t>
      </w:r>
      <w:r>
        <w:rPr>
          <w:b/>
          <w:sz w:val="24"/>
        </w:rPr>
        <w:t>, Annenberg School for Communications/USC School of International Relations, University of S</w:t>
      </w:r>
      <w:r>
        <w:rPr>
          <w:b/>
          <w:sz w:val="24"/>
        </w:rPr>
        <w:t>outhern California, 2005 –</w:t>
      </w:r>
    </w:p>
    <w:p w14:paraId="409EA346" w14:textId="25AAAF44" w:rsidR="00255D77" w:rsidRPr="00255D77" w:rsidRDefault="00255D77" w:rsidP="00255D77">
      <w:pPr>
        <w:spacing w:before="5" w:line="247" w:lineRule="auto"/>
        <w:ind w:left="820" w:right="116"/>
        <w:rPr>
          <w:bCs/>
          <w:sz w:val="24"/>
        </w:rPr>
      </w:pPr>
      <w:r w:rsidRPr="00255D77">
        <w:rPr>
          <w:bCs/>
          <w:sz w:val="24"/>
        </w:rPr>
        <w:t>Director of the Master’s in Public Diplomacy</w:t>
      </w:r>
      <w:r w:rsidRPr="00255D77">
        <w:rPr>
          <w:bCs/>
          <w:sz w:val="24"/>
        </w:rPr>
        <w:t xml:space="preserve">, </w:t>
      </w:r>
      <w:r w:rsidRPr="00255D77">
        <w:rPr>
          <w:bCs/>
          <w:sz w:val="24"/>
        </w:rPr>
        <w:t>Annenberg School for Communications</w:t>
      </w:r>
      <w:r>
        <w:rPr>
          <w:bCs/>
          <w:sz w:val="24"/>
        </w:rPr>
        <w:t xml:space="preserve"> </w:t>
      </w:r>
      <w:r w:rsidRPr="00255D77">
        <w:rPr>
          <w:bCs/>
          <w:sz w:val="24"/>
        </w:rPr>
        <w:t>University of Southern California, 2005</w:t>
      </w:r>
      <w:r w:rsidRPr="00255D77">
        <w:rPr>
          <w:bCs/>
          <w:sz w:val="24"/>
        </w:rPr>
        <w:t>-19</w:t>
      </w:r>
    </w:p>
    <w:p w14:paraId="17AA82CB" w14:textId="77777777" w:rsidR="00942249" w:rsidRDefault="00DD48C8">
      <w:pPr>
        <w:pStyle w:val="BodyText"/>
        <w:spacing w:line="247" w:lineRule="auto"/>
        <w:ind w:left="820" w:right="122"/>
        <w:jc w:val="both"/>
      </w:pPr>
      <w:r>
        <w:t>Visiting Professor at Centre for Public Diplomacy, Beijing Foreign Studies University, March</w:t>
      </w:r>
      <w:r>
        <w:rPr>
          <w:spacing w:val="-1"/>
        </w:rPr>
        <w:t xml:space="preserve"> </w:t>
      </w:r>
      <w:r>
        <w:t>2015.</w:t>
      </w:r>
    </w:p>
    <w:p w14:paraId="03685C4C" w14:textId="77777777" w:rsidR="00942249" w:rsidRDefault="00DD48C8">
      <w:pPr>
        <w:pStyle w:val="BodyText"/>
        <w:spacing w:line="247" w:lineRule="auto"/>
        <w:ind w:left="820" w:right="120"/>
        <w:jc w:val="both"/>
      </w:pPr>
      <w:r>
        <w:t>Visiting Fellow at the Reuter’s Institute for the Study of Journalism, Oxford University, Spring</w:t>
      </w:r>
      <w:r>
        <w:rPr>
          <w:spacing w:val="-3"/>
        </w:rPr>
        <w:t xml:space="preserve"> </w:t>
      </w:r>
      <w:r>
        <w:t>2019.</w:t>
      </w:r>
    </w:p>
    <w:p w14:paraId="55A98C13" w14:textId="77777777" w:rsidR="00942249" w:rsidRDefault="00942249">
      <w:pPr>
        <w:pStyle w:val="BodyText"/>
        <w:spacing w:before="10"/>
        <w:rPr>
          <w:sz w:val="23"/>
        </w:rPr>
      </w:pPr>
    </w:p>
    <w:p w14:paraId="646FA525" w14:textId="77777777" w:rsidR="00942249" w:rsidRDefault="00DD48C8">
      <w:pPr>
        <w:ind w:left="820"/>
        <w:rPr>
          <w:sz w:val="24"/>
        </w:rPr>
      </w:pPr>
      <w:r>
        <w:rPr>
          <w:sz w:val="24"/>
        </w:rPr>
        <w:t xml:space="preserve">Editor: </w:t>
      </w:r>
      <w:r>
        <w:rPr>
          <w:i/>
          <w:sz w:val="24"/>
        </w:rPr>
        <w:t>Journal of Place Branding and Public Diplomacy</w:t>
      </w:r>
      <w:r>
        <w:rPr>
          <w:sz w:val="24"/>
        </w:rPr>
        <w:t>, 2011-2019</w:t>
      </w:r>
    </w:p>
    <w:p w14:paraId="2A1F5A07" w14:textId="77777777" w:rsidR="00942249" w:rsidRDefault="00942249">
      <w:pPr>
        <w:pStyle w:val="BodyText"/>
        <w:spacing w:before="8"/>
        <w:rPr>
          <w:sz w:val="25"/>
        </w:rPr>
      </w:pPr>
    </w:p>
    <w:p w14:paraId="0FCD935D" w14:textId="77777777" w:rsidR="00942249" w:rsidRDefault="00DD48C8">
      <w:pPr>
        <w:pStyle w:val="Heading1"/>
      </w:pPr>
      <w:r>
        <w:t>Academic Organizations:</w:t>
      </w:r>
    </w:p>
    <w:p w14:paraId="5C9B21F0" w14:textId="77777777" w:rsidR="00942249" w:rsidRDefault="00DD48C8">
      <w:pPr>
        <w:pStyle w:val="BodyText"/>
        <w:spacing w:before="3" w:line="247" w:lineRule="auto"/>
        <w:ind w:left="820" w:right="1267"/>
      </w:pPr>
      <w:r>
        <w:rPr>
          <w:spacing w:val="-3"/>
        </w:rPr>
        <w:t xml:space="preserve">President: </w:t>
      </w:r>
      <w:r>
        <w:rPr>
          <w:spacing w:val="-4"/>
        </w:rPr>
        <w:t xml:space="preserve">International </w:t>
      </w:r>
      <w:r>
        <w:rPr>
          <w:spacing w:val="-3"/>
        </w:rPr>
        <w:t xml:space="preserve">Association for Media and </w:t>
      </w:r>
      <w:r>
        <w:rPr>
          <w:spacing w:val="-4"/>
        </w:rPr>
        <w:t xml:space="preserve">History, </w:t>
      </w:r>
      <w:r>
        <w:rPr>
          <w:spacing w:val="-3"/>
        </w:rPr>
        <w:t xml:space="preserve">2005-2019 Council Member: </w:t>
      </w:r>
      <w:r>
        <w:rPr>
          <w:spacing w:val="-4"/>
        </w:rPr>
        <w:t xml:space="preserve">International </w:t>
      </w:r>
      <w:r>
        <w:rPr>
          <w:spacing w:val="-3"/>
        </w:rPr>
        <w:t xml:space="preserve">Association for Media and </w:t>
      </w:r>
      <w:r>
        <w:rPr>
          <w:spacing w:val="-4"/>
        </w:rPr>
        <w:t xml:space="preserve">History, </w:t>
      </w:r>
      <w:r>
        <w:t>1997-</w:t>
      </w:r>
    </w:p>
    <w:p w14:paraId="4671D525" w14:textId="02C5CB1B" w:rsidR="00942249" w:rsidRDefault="00DD48C8">
      <w:pPr>
        <w:pStyle w:val="BodyText"/>
        <w:spacing w:line="274" w:lineRule="exact"/>
        <w:ind w:left="820"/>
      </w:pPr>
      <w:r>
        <w:t>Advisory Board Member: Associati</w:t>
      </w:r>
      <w:r>
        <w:t>on for Place Branding</w:t>
      </w:r>
      <w:r>
        <w:t>,</w:t>
      </w:r>
    </w:p>
    <w:p w14:paraId="790D85A0" w14:textId="71F69F22" w:rsidR="00255D77" w:rsidRDefault="00255D77">
      <w:pPr>
        <w:pStyle w:val="BodyText"/>
        <w:spacing w:line="274" w:lineRule="exact"/>
        <w:ind w:left="820"/>
      </w:pPr>
      <w:r>
        <w:t>Board Member: Public Diplomacy Council.</w:t>
      </w:r>
    </w:p>
    <w:p w14:paraId="180AC7EE" w14:textId="1D43C933" w:rsidR="00942249" w:rsidRDefault="00DD48C8">
      <w:pPr>
        <w:pStyle w:val="BodyText"/>
        <w:spacing w:before="7" w:line="247" w:lineRule="auto"/>
        <w:ind w:left="820" w:right="4760"/>
      </w:pPr>
      <w:r>
        <w:rPr>
          <w:spacing w:val="-3"/>
        </w:rPr>
        <w:t xml:space="preserve">Fellow </w:t>
      </w:r>
      <w:r>
        <w:t xml:space="preserve">of the </w:t>
      </w:r>
      <w:r>
        <w:rPr>
          <w:spacing w:val="-4"/>
        </w:rPr>
        <w:t xml:space="preserve">Royal </w:t>
      </w:r>
      <w:r>
        <w:rPr>
          <w:spacing w:val="-3"/>
        </w:rPr>
        <w:t xml:space="preserve">Historical </w:t>
      </w:r>
      <w:r>
        <w:rPr>
          <w:spacing w:val="-4"/>
        </w:rPr>
        <w:t xml:space="preserve">Society, </w:t>
      </w:r>
    </w:p>
    <w:p w14:paraId="70A4C6FB" w14:textId="77777777" w:rsidR="00942249" w:rsidRDefault="00DD48C8">
      <w:pPr>
        <w:pStyle w:val="BodyText"/>
        <w:spacing w:line="274" w:lineRule="exact"/>
        <w:ind w:left="820"/>
      </w:pPr>
      <w:r>
        <w:t>Member, British Association for American Studies,</w:t>
      </w:r>
    </w:p>
    <w:p w14:paraId="7C727CFF" w14:textId="77777777" w:rsidR="00942249" w:rsidRDefault="00942249">
      <w:pPr>
        <w:pStyle w:val="BodyText"/>
        <w:spacing w:before="8"/>
        <w:rPr>
          <w:sz w:val="25"/>
        </w:rPr>
      </w:pPr>
    </w:p>
    <w:p w14:paraId="4F323F8B" w14:textId="77777777" w:rsidR="00942249" w:rsidRDefault="00DD48C8">
      <w:pPr>
        <w:pStyle w:val="Heading1"/>
      </w:pPr>
      <w:r>
        <w:t>Research Grants/Fellowships:</w:t>
      </w:r>
    </w:p>
    <w:p w14:paraId="55BC898B" w14:textId="77777777" w:rsidR="00942249" w:rsidRDefault="00DD48C8">
      <w:pPr>
        <w:pStyle w:val="BodyText"/>
        <w:spacing w:before="3" w:line="247" w:lineRule="auto"/>
        <w:ind w:left="820" w:right="2390"/>
      </w:pPr>
      <w:r>
        <w:rPr>
          <w:spacing w:val="-3"/>
        </w:rPr>
        <w:t>British Academy Postgraduate Studentship, 1986-1988. Harknes</w:t>
      </w:r>
      <w:r>
        <w:rPr>
          <w:spacing w:val="-3"/>
        </w:rPr>
        <w:t>s Fellowship, 1988-1990.</w:t>
      </w:r>
    </w:p>
    <w:p w14:paraId="3CF56F5D" w14:textId="77777777" w:rsidR="00942249" w:rsidRDefault="00DD48C8">
      <w:pPr>
        <w:pStyle w:val="BodyText"/>
        <w:spacing w:line="247" w:lineRule="auto"/>
        <w:ind w:left="820" w:right="2118"/>
      </w:pPr>
      <w:r>
        <w:rPr>
          <w:spacing w:val="-3"/>
        </w:rPr>
        <w:t xml:space="preserve">British Academy ‘small project’ </w:t>
      </w:r>
      <w:r>
        <w:rPr>
          <w:spacing w:val="-4"/>
        </w:rPr>
        <w:t xml:space="preserve">research </w:t>
      </w:r>
      <w:r>
        <w:rPr>
          <w:spacing w:val="-3"/>
        </w:rPr>
        <w:t xml:space="preserve">grants, 1995 and 2003. Arts and Humanities </w:t>
      </w:r>
      <w:r>
        <w:rPr>
          <w:spacing w:val="-4"/>
        </w:rPr>
        <w:t xml:space="preserve">Research Board, </w:t>
      </w:r>
      <w:r>
        <w:rPr>
          <w:spacing w:val="-3"/>
        </w:rPr>
        <w:t xml:space="preserve">study leave award 2004 Participant </w:t>
      </w:r>
      <w:r>
        <w:t xml:space="preserve">in </w:t>
      </w:r>
      <w:r>
        <w:rPr>
          <w:spacing w:val="-3"/>
        </w:rPr>
        <w:t xml:space="preserve">Ford Foundation </w:t>
      </w:r>
      <w:r>
        <w:rPr>
          <w:i/>
          <w:spacing w:val="-3"/>
        </w:rPr>
        <w:t xml:space="preserve">Alambrista </w:t>
      </w:r>
      <w:r>
        <w:rPr>
          <w:spacing w:val="-3"/>
        </w:rPr>
        <w:t xml:space="preserve">project </w:t>
      </w:r>
      <w:r>
        <w:rPr>
          <w:spacing w:val="-4"/>
        </w:rPr>
        <w:t>2000-2004.</w:t>
      </w:r>
    </w:p>
    <w:p w14:paraId="2EBE22C5" w14:textId="77777777" w:rsidR="00942249" w:rsidRDefault="00DD48C8">
      <w:pPr>
        <w:pStyle w:val="BodyText"/>
        <w:spacing w:line="247" w:lineRule="auto"/>
        <w:ind w:left="820"/>
      </w:pPr>
      <w:r>
        <w:t>Further funding from Roosevelt, Truman, Eisenhower, Kennedy, Johnson and Ford Libraries.</w:t>
      </w:r>
    </w:p>
    <w:p w14:paraId="4F48AD31" w14:textId="77777777" w:rsidR="00942249" w:rsidRDefault="00942249">
      <w:pPr>
        <w:spacing w:line="247" w:lineRule="auto"/>
        <w:sectPr w:rsidR="00942249">
          <w:headerReference w:type="default" r:id="rId7"/>
          <w:type w:val="continuous"/>
          <w:pgSz w:w="11910" w:h="16840"/>
          <w:pgMar w:top="1700" w:right="1320" w:bottom="280" w:left="1340" w:header="1452" w:footer="720" w:gutter="0"/>
          <w:pgNumType w:start="1"/>
          <w:cols w:space="720"/>
        </w:sectPr>
      </w:pPr>
    </w:p>
    <w:p w14:paraId="32291189" w14:textId="77777777" w:rsidR="00942249" w:rsidRDefault="00942249">
      <w:pPr>
        <w:pStyle w:val="BodyText"/>
        <w:spacing w:before="10"/>
        <w:rPr>
          <w:sz w:val="17"/>
        </w:rPr>
      </w:pPr>
    </w:p>
    <w:p w14:paraId="6C927B59" w14:textId="77777777" w:rsidR="00942249" w:rsidRDefault="00DD48C8">
      <w:pPr>
        <w:pStyle w:val="Heading1"/>
        <w:spacing w:before="90"/>
        <w:jc w:val="both"/>
      </w:pPr>
      <w:r>
        <w:t>Teaching/Research Areas:</w:t>
      </w:r>
    </w:p>
    <w:p w14:paraId="4A930995" w14:textId="4C8A6818" w:rsidR="00942249" w:rsidRDefault="00DD48C8">
      <w:pPr>
        <w:pStyle w:val="BodyText"/>
        <w:spacing w:before="2" w:line="247" w:lineRule="auto"/>
        <w:ind w:left="808" w:right="106"/>
        <w:jc w:val="both"/>
      </w:pPr>
      <w:r>
        <w:t xml:space="preserve">US </w:t>
      </w:r>
      <w:r>
        <w:rPr>
          <w:spacing w:val="-3"/>
        </w:rPr>
        <w:t xml:space="preserve">and British public diplomacy and </w:t>
      </w:r>
      <w:r>
        <w:rPr>
          <w:spacing w:val="-4"/>
        </w:rPr>
        <w:t xml:space="preserve">propaganda; </w:t>
      </w:r>
      <w:r>
        <w:rPr>
          <w:spacing w:val="-3"/>
        </w:rPr>
        <w:t xml:space="preserve">Cultural Diplomacy/Cultural Relations; </w:t>
      </w:r>
      <w:r>
        <w:rPr>
          <w:spacing w:val="-4"/>
        </w:rPr>
        <w:t xml:space="preserve">International Broadcasting; International </w:t>
      </w:r>
      <w:r>
        <w:rPr>
          <w:spacing w:val="-3"/>
        </w:rPr>
        <w:t xml:space="preserve">Exchanges; Media History (especially war, </w:t>
      </w:r>
      <w:r>
        <w:rPr>
          <w:spacing w:val="-4"/>
        </w:rPr>
        <w:t xml:space="preserve">peace, </w:t>
      </w:r>
      <w:r>
        <w:rPr>
          <w:spacing w:val="-3"/>
        </w:rPr>
        <w:t>science fiction and imperialism and their representations). 20</w:t>
      </w:r>
      <w:r>
        <w:rPr>
          <w:spacing w:val="-3"/>
          <w:vertAlign w:val="superscript"/>
        </w:rPr>
        <w:t>th</w:t>
      </w:r>
      <w:r>
        <w:rPr>
          <w:spacing w:val="-3"/>
        </w:rPr>
        <w:t xml:space="preserve"> Century </w:t>
      </w:r>
      <w:r>
        <w:t xml:space="preserve">US </w:t>
      </w:r>
      <w:r>
        <w:rPr>
          <w:spacing w:val="-3"/>
        </w:rPr>
        <w:t xml:space="preserve">foreign policy </w:t>
      </w:r>
      <w:r>
        <w:rPr>
          <w:spacing w:val="-2"/>
        </w:rPr>
        <w:t xml:space="preserve">and </w:t>
      </w:r>
      <w:r>
        <w:rPr>
          <w:spacing w:val="-3"/>
        </w:rPr>
        <w:t xml:space="preserve">political </w:t>
      </w:r>
      <w:r>
        <w:rPr>
          <w:spacing w:val="-4"/>
        </w:rPr>
        <w:t>history.</w:t>
      </w:r>
      <w:r>
        <w:rPr>
          <w:spacing w:val="52"/>
        </w:rPr>
        <w:t xml:space="preserve"> </w:t>
      </w:r>
      <w:r>
        <w:rPr>
          <w:spacing w:val="-3"/>
        </w:rPr>
        <w:t>Has also tau</w:t>
      </w:r>
      <w:r>
        <w:rPr>
          <w:spacing w:val="-3"/>
        </w:rPr>
        <w:t xml:space="preserve">ght African American Studies, Native American Studies, </w:t>
      </w:r>
      <w:r>
        <w:t xml:space="preserve">the </w:t>
      </w:r>
      <w:r>
        <w:rPr>
          <w:spacing w:val="-3"/>
        </w:rPr>
        <w:t xml:space="preserve">American </w:t>
      </w:r>
      <w:r>
        <w:t xml:space="preserve">West </w:t>
      </w:r>
      <w:r>
        <w:rPr>
          <w:spacing w:val="-3"/>
        </w:rPr>
        <w:t xml:space="preserve">and introductory </w:t>
      </w:r>
      <w:r>
        <w:t xml:space="preserve">film </w:t>
      </w:r>
      <w:r>
        <w:rPr>
          <w:spacing w:val="-3"/>
        </w:rPr>
        <w:t>studies courses.</w:t>
      </w:r>
    </w:p>
    <w:p w14:paraId="05E36389" w14:textId="77777777" w:rsidR="00942249" w:rsidRDefault="00942249">
      <w:pPr>
        <w:pStyle w:val="BodyText"/>
        <w:spacing w:before="6"/>
      </w:pPr>
    </w:p>
    <w:p w14:paraId="7F6E4067" w14:textId="77777777" w:rsidR="00942249" w:rsidRDefault="00DD48C8">
      <w:pPr>
        <w:pStyle w:val="Heading1"/>
        <w:jc w:val="both"/>
      </w:pPr>
      <w:r>
        <w:t>Books Published:</w:t>
      </w:r>
    </w:p>
    <w:p w14:paraId="43A9B41E" w14:textId="77777777" w:rsidR="00942249" w:rsidRDefault="00942249">
      <w:pPr>
        <w:pStyle w:val="BodyText"/>
        <w:spacing w:before="7"/>
        <w:rPr>
          <w:b/>
          <w:sz w:val="33"/>
        </w:rPr>
      </w:pPr>
    </w:p>
    <w:p w14:paraId="606FB0BF" w14:textId="77777777" w:rsidR="00942249" w:rsidRDefault="00DD48C8">
      <w:pPr>
        <w:pStyle w:val="ListParagraph"/>
        <w:numPr>
          <w:ilvl w:val="0"/>
          <w:numId w:val="6"/>
        </w:numPr>
        <w:tabs>
          <w:tab w:val="left" w:pos="1092"/>
        </w:tabs>
        <w:spacing w:line="247" w:lineRule="auto"/>
        <w:ind w:right="156"/>
        <w:rPr>
          <w:sz w:val="24"/>
        </w:rPr>
      </w:pPr>
      <w:r>
        <w:rPr>
          <w:sz w:val="24"/>
        </w:rPr>
        <w:t xml:space="preserve">Nicholas J. Cull, </w:t>
      </w:r>
      <w:r>
        <w:rPr>
          <w:i/>
          <w:sz w:val="24"/>
        </w:rPr>
        <w:t xml:space="preserve">Selling War: The British Propaganda Campaign Against American "Neutrality" in World War II. </w:t>
      </w:r>
      <w:r>
        <w:rPr>
          <w:sz w:val="24"/>
        </w:rPr>
        <w:t>New York: Oxfor</w:t>
      </w:r>
      <w:r>
        <w:rPr>
          <w:sz w:val="24"/>
        </w:rPr>
        <w:t>d University Press, 1995 &amp; paperback</w:t>
      </w:r>
      <w:r>
        <w:rPr>
          <w:spacing w:val="-3"/>
          <w:sz w:val="24"/>
        </w:rPr>
        <w:t xml:space="preserve"> </w:t>
      </w:r>
      <w:r>
        <w:rPr>
          <w:sz w:val="24"/>
        </w:rPr>
        <w:t>1996.</w:t>
      </w:r>
    </w:p>
    <w:p w14:paraId="37DC8506" w14:textId="77777777" w:rsidR="00942249" w:rsidRDefault="00DD48C8">
      <w:pPr>
        <w:pStyle w:val="ListParagraph"/>
        <w:numPr>
          <w:ilvl w:val="0"/>
          <w:numId w:val="6"/>
        </w:numPr>
        <w:tabs>
          <w:tab w:val="left" w:pos="1092"/>
        </w:tabs>
        <w:spacing w:before="98" w:line="247" w:lineRule="auto"/>
        <w:ind w:right="115"/>
        <w:jc w:val="both"/>
        <w:rPr>
          <w:sz w:val="24"/>
        </w:rPr>
      </w:pPr>
      <w:r>
        <w:rPr>
          <w:sz w:val="24"/>
        </w:rPr>
        <w:t xml:space="preserve">Nicholas J. Cull, </w:t>
      </w:r>
      <w:r>
        <w:rPr>
          <w:i/>
          <w:sz w:val="24"/>
        </w:rPr>
        <w:t xml:space="preserve">The Cold War and the United States Information Agency: American Propaganda and Public Diplomacy, 1945-1989. </w:t>
      </w:r>
      <w:r>
        <w:rPr>
          <w:sz w:val="24"/>
        </w:rPr>
        <w:t>Cambridge: Cambridge University Press</w:t>
      </w:r>
      <w:r>
        <w:rPr>
          <w:i/>
          <w:sz w:val="24"/>
        </w:rPr>
        <w:t>,</w:t>
      </w:r>
      <w:r>
        <w:rPr>
          <w:i/>
          <w:spacing w:val="-8"/>
          <w:sz w:val="24"/>
        </w:rPr>
        <w:t xml:space="preserve"> </w:t>
      </w:r>
      <w:r>
        <w:rPr>
          <w:sz w:val="24"/>
        </w:rPr>
        <w:t>2008.</w:t>
      </w:r>
    </w:p>
    <w:p w14:paraId="21E817C4" w14:textId="77777777" w:rsidR="00942249" w:rsidRDefault="00942249">
      <w:pPr>
        <w:pStyle w:val="BodyText"/>
        <w:spacing w:before="4"/>
      </w:pPr>
    </w:p>
    <w:p w14:paraId="5FE472D9" w14:textId="77777777" w:rsidR="00942249" w:rsidRDefault="00DD48C8">
      <w:pPr>
        <w:pStyle w:val="ListParagraph"/>
        <w:numPr>
          <w:ilvl w:val="0"/>
          <w:numId w:val="6"/>
        </w:numPr>
        <w:tabs>
          <w:tab w:val="left" w:pos="1092"/>
        </w:tabs>
        <w:spacing w:line="247" w:lineRule="auto"/>
        <w:ind w:right="117"/>
        <w:jc w:val="both"/>
        <w:rPr>
          <w:sz w:val="24"/>
        </w:rPr>
      </w:pPr>
      <w:r>
        <w:rPr>
          <w:sz w:val="24"/>
        </w:rPr>
        <w:t xml:space="preserve">James Chapman and Nicholas J. Cull, </w:t>
      </w:r>
      <w:r>
        <w:rPr>
          <w:i/>
          <w:sz w:val="24"/>
        </w:rPr>
        <w:t>Proje</w:t>
      </w:r>
      <w:r>
        <w:rPr>
          <w:i/>
          <w:sz w:val="24"/>
        </w:rPr>
        <w:t xml:space="preserve">cting Empire: Imperialism and  Popular Cinema. </w:t>
      </w:r>
      <w:r>
        <w:rPr>
          <w:sz w:val="24"/>
        </w:rPr>
        <w:t>London: I.B. Tauris,</w:t>
      </w:r>
      <w:r>
        <w:rPr>
          <w:spacing w:val="-2"/>
          <w:sz w:val="24"/>
        </w:rPr>
        <w:t xml:space="preserve"> </w:t>
      </w:r>
      <w:r>
        <w:rPr>
          <w:sz w:val="24"/>
        </w:rPr>
        <w:t>2009.</w:t>
      </w:r>
    </w:p>
    <w:p w14:paraId="5A16D4F5" w14:textId="77777777" w:rsidR="00942249" w:rsidRDefault="00942249">
      <w:pPr>
        <w:pStyle w:val="BodyText"/>
        <w:spacing w:before="5"/>
      </w:pPr>
    </w:p>
    <w:p w14:paraId="38F4AAF3" w14:textId="77777777" w:rsidR="00942249" w:rsidRDefault="00DD48C8">
      <w:pPr>
        <w:pStyle w:val="ListParagraph"/>
        <w:numPr>
          <w:ilvl w:val="0"/>
          <w:numId w:val="6"/>
        </w:numPr>
        <w:tabs>
          <w:tab w:val="left" w:pos="1092"/>
        </w:tabs>
        <w:spacing w:line="247" w:lineRule="auto"/>
        <w:ind w:right="115"/>
        <w:jc w:val="both"/>
        <w:rPr>
          <w:sz w:val="24"/>
        </w:rPr>
      </w:pPr>
      <w:r>
        <w:rPr>
          <w:sz w:val="24"/>
        </w:rPr>
        <w:t xml:space="preserve">Nicholas J. Cull, </w:t>
      </w:r>
      <w:r>
        <w:rPr>
          <w:i/>
          <w:sz w:val="24"/>
        </w:rPr>
        <w:t xml:space="preserve">The Decline and Fall of the United States Information Agency: American public diplomacy 1989-2001. </w:t>
      </w:r>
      <w:r>
        <w:rPr>
          <w:sz w:val="24"/>
        </w:rPr>
        <w:t>New York: Palgrave,</w:t>
      </w:r>
      <w:r>
        <w:rPr>
          <w:spacing w:val="-7"/>
          <w:sz w:val="24"/>
        </w:rPr>
        <w:t xml:space="preserve"> </w:t>
      </w:r>
      <w:r>
        <w:rPr>
          <w:sz w:val="24"/>
        </w:rPr>
        <w:t>2012.</w:t>
      </w:r>
    </w:p>
    <w:p w14:paraId="1D4EEDFE" w14:textId="77777777" w:rsidR="00942249" w:rsidRDefault="00942249">
      <w:pPr>
        <w:pStyle w:val="BodyText"/>
        <w:spacing w:before="5"/>
      </w:pPr>
    </w:p>
    <w:p w14:paraId="780CE836" w14:textId="77777777" w:rsidR="00942249" w:rsidRDefault="00DD48C8">
      <w:pPr>
        <w:pStyle w:val="ListParagraph"/>
        <w:numPr>
          <w:ilvl w:val="0"/>
          <w:numId w:val="6"/>
        </w:numPr>
        <w:tabs>
          <w:tab w:val="left" w:pos="1092"/>
        </w:tabs>
        <w:spacing w:line="247" w:lineRule="auto"/>
        <w:ind w:right="116"/>
        <w:jc w:val="both"/>
        <w:rPr>
          <w:sz w:val="24"/>
        </w:rPr>
      </w:pPr>
      <w:r>
        <w:rPr>
          <w:sz w:val="24"/>
        </w:rPr>
        <w:t xml:space="preserve">James Chapman and Nicholas J. Cull, </w:t>
      </w:r>
      <w:r>
        <w:rPr>
          <w:i/>
          <w:sz w:val="24"/>
        </w:rPr>
        <w:t>P</w:t>
      </w:r>
      <w:r>
        <w:rPr>
          <w:i/>
          <w:sz w:val="24"/>
        </w:rPr>
        <w:t xml:space="preserve">rojecting Tomorrow: Science Fiction and Popular Cinema. </w:t>
      </w:r>
      <w:r>
        <w:rPr>
          <w:sz w:val="24"/>
        </w:rPr>
        <w:t>London: I.B. Tauris,</w:t>
      </w:r>
      <w:r>
        <w:rPr>
          <w:spacing w:val="-2"/>
          <w:sz w:val="24"/>
        </w:rPr>
        <w:t xml:space="preserve"> </w:t>
      </w:r>
      <w:r>
        <w:rPr>
          <w:sz w:val="24"/>
        </w:rPr>
        <w:t>2013.</w:t>
      </w:r>
    </w:p>
    <w:p w14:paraId="22354FA3" w14:textId="77777777" w:rsidR="00942249" w:rsidRDefault="00942249">
      <w:pPr>
        <w:pStyle w:val="BodyText"/>
        <w:spacing w:before="6"/>
      </w:pPr>
    </w:p>
    <w:p w14:paraId="723CE8F8" w14:textId="74C82DE4" w:rsidR="00942249" w:rsidRDefault="00DD48C8">
      <w:pPr>
        <w:pStyle w:val="ListParagraph"/>
        <w:numPr>
          <w:ilvl w:val="0"/>
          <w:numId w:val="6"/>
        </w:numPr>
        <w:tabs>
          <w:tab w:val="left" w:pos="1092"/>
        </w:tabs>
        <w:spacing w:line="247" w:lineRule="auto"/>
        <w:ind w:right="115"/>
        <w:jc w:val="both"/>
        <w:rPr>
          <w:sz w:val="27"/>
        </w:rPr>
      </w:pPr>
      <w:r>
        <w:rPr>
          <w:sz w:val="24"/>
        </w:rPr>
        <w:t xml:space="preserve">Nicholas J. Cull, </w:t>
      </w:r>
      <w:r>
        <w:rPr>
          <w:i/>
          <w:sz w:val="24"/>
        </w:rPr>
        <w:t xml:space="preserve">Public Diplomacy: Foundations for Global Engagement in the Digital Age. </w:t>
      </w:r>
      <w:r>
        <w:rPr>
          <w:sz w:val="24"/>
        </w:rPr>
        <w:t>Cambridge: Polity, 2019.</w:t>
      </w:r>
      <w:r>
        <w:rPr>
          <w:spacing w:val="-2"/>
          <w:sz w:val="24"/>
        </w:rPr>
        <w:t xml:space="preserve"> </w:t>
      </w:r>
    </w:p>
    <w:p w14:paraId="25C25A3F" w14:textId="77777777" w:rsidR="00942249" w:rsidRDefault="00942249">
      <w:pPr>
        <w:pStyle w:val="BodyText"/>
        <w:rPr>
          <w:sz w:val="30"/>
        </w:rPr>
      </w:pPr>
    </w:p>
    <w:p w14:paraId="2C0CE8F2" w14:textId="77777777" w:rsidR="00942249" w:rsidRDefault="00DD48C8">
      <w:pPr>
        <w:pStyle w:val="Heading1"/>
        <w:spacing w:before="225"/>
        <w:jc w:val="both"/>
      </w:pPr>
      <w:r>
        <w:t>Books/Collections Edited:</w:t>
      </w:r>
    </w:p>
    <w:p w14:paraId="06515F63" w14:textId="77777777" w:rsidR="00942249" w:rsidRDefault="00942249">
      <w:pPr>
        <w:pStyle w:val="BodyText"/>
        <w:spacing w:before="6"/>
        <w:rPr>
          <w:b/>
          <w:sz w:val="33"/>
        </w:rPr>
      </w:pPr>
    </w:p>
    <w:p w14:paraId="7AC519C6" w14:textId="77777777" w:rsidR="00942249" w:rsidRDefault="00DD48C8">
      <w:pPr>
        <w:pStyle w:val="ListParagraph"/>
        <w:numPr>
          <w:ilvl w:val="0"/>
          <w:numId w:val="5"/>
        </w:numPr>
        <w:tabs>
          <w:tab w:val="left" w:pos="1001"/>
        </w:tabs>
        <w:spacing w:line="247" w:lineRule="auto"/>
        <w:ind w:right="147"/>
        <w:rPr>
          <w:sz w:val="24"/>
        </w:rPr>
      </w:pPr>
      <w:r>
        <w:rPr>
          <w:sz w:val="24"/>
        </w:rPr>
        <w:t xml:space="preserve">Nicholas J. Cull (editor), </w:t>
      </w:r>
      <w:r>
        <w:rPr>
          <w:i/>
          <w:sz w:val="24"/>
        </w:rPr>
        <w:t xml:space="preserve">The Battle for Britain: Political Broadcasting and the Election of 1997 </w:t>
      </w:r>
      <w:r>
        <w:rPr>
          <w:sz w:val="24"/>
        </w:rPr>
        <w:t xml:space="preserve">a special issue of </w:t>
      </w:r>
      <w:r>
        <w:rPr>
          <w:i/>
          <w:sz w:val="24"/>
        </w:rPr>
        <w:t>Historical Journal of Film, Radio and Television</w:t>
      </w:r>
      <w:r>
        <w:rPr>
          <w:sz w:val="24"/>
        </w:rPr>
        <w:t>, Vol. 17, No. 4, October</w:t>
      </w:r>
      <w:r>
        <w:rPr>
          <w:spacing w:val="-5"/>
          <w:sz w:val="24"/>
        </w:rPr>
        <w:t xml:space="preserve"> </w:t>
      </w:r>
      <w:r>
        <w:rPr>
          <w:sz w:val="24"/>
        </w:rPr>
        <w:t>1997.</w:t>
      </w:r>
    </w:p>
    <w:p w14:paraId="767AC5B3" w14:textId="77777777" w:rsidR="00942249" w:rsidRDefault="00DD48C8">
      <w:pPr>
        <w:pStyle w:val="ListParagraph"/>
        <w:numPr>
          <w:ilvl w:val="0"/>
          <w:numId w:val="5"/>
        </w:numPr>
        <w:tabs>
          <w:tab w:val="left" w:pos="1001"/>
        </w:tabs>
        <w:spacing w:before="200" w:line="247" w:lineRule="auto"/>
        <w:ind w:right="309"/>
        <w:rPr>
          <w:sz w:val="24"/>
        </w:rPr>
      </w:pPr>
      <w:r>
        <w:rPr>
          <w:sz w:val="24"/>
        </w:rPr>
        <w:t xml:space="preserve">Nicholas J. Cull (editor), </w:t>
      </w:r>
      <w:r>
        <w:rPr>
          <w:i/>
          <w:sz w:val="24"/>
        </w:rPr>
        <w:t>Iris</w:t>
      </w:r>
      <w:r>
        <w:rPr>
          <w:i/>
          <w:sz w:val="24"/>
        </w:rPr>
        <w:t>h Media History</w:t>
      </w:r>
      <w:r>
        <w:rPr>
          <w:sz w:val="24"/>
        </w:rPr>
        <w:t xml:space="preserve">, a special issue of </w:t>
      </w:r>
      <w:r>
        <w:rPr>
          <w:i/>
          <w:sz w:val="24"/>
        </w:rPr>
        <w:t xml:space="preserve">Historical Journal of Film, Radio and Television, </w:t>
      </w:r>
      <w:r>
        <w:rPr>
          <w:sz w:val="24"/>
        </w:rPr>
        <w:t>Vol. 20, No. 3,</w:t>
      </w:r>
      <w:r>
        <w:rPr>
          <w:spacing w:val="-4"/>
          <w:sz w:val="24"/>
        </w:rPr>
        <w:t xml:space="preserve"> </w:t>
      </w:r>
      <w:r>
        <w:rPr>
          <w:sz w:val="24"/>
        </w:rPr>
        <w:t>2000.</w:t>
      </w:r>
    </w:p>
    <w:p w14:paraId="5EFF5F22" w14:textId="77777777" w:rsidR="00942249" w:rsidRDefault="00DD48C8">
      <w:pPr>
        <w:pStyle w:val="ListParagraph"/>
        <w:numPr>
          <w:ilvl w:val="0"/>
          <w:numId w:val="5"/>
        </w:numPr>
        <w:tabs>
          <w:tab w:val="left" w:pos="1001"/>
        </w:tabs>
        <w:spacing w:before="199" w:line="247" w:lineRule="auto"/>
        <w:ind w:right="301"/>
        <w:rPr>
          <w:sz w:val="24"/>
        </w:rPr>
      </w:pPr>
      <w:r>
        <w:rPr>
          <w:sz w:val="24"/>
        </w:rPr>
        <w:t xml:space="preserve">Nicholas J. Cull, David Culbert and David Welch (editors), </w:t>
      </w:r>
      <w:r>
        <w:rPr>
          <w:i/>
          <w:sz w:val="24"/>
        </w:rPr>
        <w:t xml:space="preserve">Propaganda and Mass Persuasion: A Historical Encyclopedia, 1500-present. </w:t>
      </w:r>
      <w:r>
        <w:rPr>
          <w:sz w:val="24"/>
        </w:rPr>
        <w:t>Santa Barbara: A</w:t>
      </w:r>
      <w:r>
        <w:rPr>
          <w:sz w:val="24"/>
        </w:rPr>
        <w:t>BC-Clio, 2003. (Cull also wrote about half of the</w:t>
      </w:r>
      <w:r>
        <w:rPr>
          <w:spacing w:val="-6"/>
          <w:sz w:val="24"/>
        </w:rPr>
        <w:t xml:space="preserve"> </w:t>
      </w:r>
      <w:r>
        <w:rPr>
          <w:sz w:val="24"/>
        </w:rPr>
        <w:t>entries)</w:t>
      </w:r>
    </w:p>
    <w:p w14:paraId="05F185FA" w14:textId="77777777" w:rsidR="00942249" w:rsidRDefault="00DD48C8">
      <w:pPr>
        <w:pStyle w:val="ListParagraph"/>
        <w:numPr>
          <w:ilvl w:val="0"/>
          <w:numId w:val="5"/>
        </w:numPr>
        <w:tabs>
          <w:tab w:val="left" w:pos="1001"/>
        </w:tabs>
        <w:spacing w:before="98" w:line="247" w:lineRule="auto"/>
        <w:ind w:right="115"/>
        <w:jc w:val="both"/>
        <w:rPr>
          <w:sz w:val="24"/>
        </w:rPr>
      </w:pPr>
      <w:r>
        <w:rPr>
          <w:sz w:val="24"/>
        </w:rPr>
        <w:t xml:space="preserve">Nicholas J. Cull and David Carrasco (editors), </w:t>
      </w:r>
      <w:r>
        <w:rPr>
          <w:i/>
          <w:sz w:val="24"/>
        </w:rPr>
        <w:t xml:space="preserve">Alambrista and the U.S.-Mexico Border: Film, Music, and Stories of Undocumented Immigrants. </w:t>
      </w:r>
      <w:r>
        <w:rPr>
          <w:sz w:val="24"/>
        </w:rPr>
        <w:t>Albuquerque: University of New Mexico Press,</w:t>
      </w:r>
      <w:r>
        <w:rPr>
          <w:spacing w:val="-10"/>
          <w:sz w:val="24"/>
        </w:rPr>
        <w:t xml:space="preserve"> </w:t>
      </w:r>
      <w:r>
        <w:rPr>
          <w:sz w:val="24"/>
        </w:rPr>
        <w:t>2004.</w:t>
      </w:r>
    </w:p>
    <w:p w14:paraId="1DAD8D82" w14:textId="77777777" w:rsidR="00942249" w:rsidRDefault="00942249">
      <w:pPr>
        <w:spacing w:line="247" w:lineRule="auto"/>
        <w:jc w:val="both"/>
        <w:rPr>
          <w:sz w:val="24"/>
        </w:rPr>
        <w:sectPr w:rsidR="00942249">
          <w:pgSz w:w="11910" w:h="16840"/>
          <w:pgMar w:top="1700" w:right="1320" w:bottom="280" w:left="1340" w:header="1452" w:footer="0" w:gutter="0"/>
          <w:cols w:space="720"/>
        </w:sectPr>
      </w:pPr>
    </w:p>
    <w:p w14:paraId="261A64DB" w14:textId="77777777" w:rsidR="00942249" w:rsidRDefault="00DD48C8">
      <w:pPr>
        <w:pStyle w:val="ListParagraph"/>
        <w:numPr>
          <w:ilvl w:val="0"/>
          <w:numId w:val="5"/>
        </w:numPr>
        <w:tabs>
          <w:tab w:val="left" w:pos="1001"/>
        </w:tabs>
        <w:spacing w:before="7" w:line="247" w:lineRule="auto"/>
        <w:ind w:right="115"/>
        <w:jc w:val="both"/>
        <w:rPr>
          <w:sz w:val="24"/>
        </w:rPr>
      </w:pPr>
      <w:r>
        <w:rPr>
          <w:sz w:val="24"/>
        </w:rPr>
        <w:lastRenderedPageBreak/>
        <w:t xml:space="preserve">Geoffrey Cowan and Nicholas J. Cull, </w:t>
      </w:r>
      <w:r>
        <w:rPr>
          <w:i/>
          <w:sz w:val="24"/>
        </w:rPr>
        <w:t xml:space="preserve">Public Diplomacy in a Changing World </w:t>
      </w:r>
      <w:r>
        <w:rPr>
          <w:sz w:val="24"/>
        </w:rPr>
        <w:t xml:space="preserve">a special issue of </w:t>
      </w:r>
      <w:r>
        <w:rPr>
          <w:i/>
          <w:sz w:val="24"/>
        </w:rPr>
        <w:t>Annals of the American Academy of Political and Social Sciences</w:t>
      </w:r>
      <w:r>
        <w:rPr>
          <w:sz w:val="24"/>
        </w:rPr>
        <w:t>, March 2008, Volume 616, No.</w:t>
      </w:r>
      <w:r>
        <w:rPr>
          <w:spacing w:val="-1"/>
          <w:sz w:val="24"/>
        </w:rPr>
        <w:t xml:space="preserve"> </w:t>
      </w:r>
      <w:r>
        <w:rPr>
          <w:sz w:val="24"/>
        </w:rPr>
        <w:t>1.</w:t>
      </w:r>
    </w:p>
    <w:p w14:paraId="5D9BFAFA" w14:textId="77777777" w:rsidR="00942249" w:rsidRDefault="00942249">
      <w:pPr>
        <w:pStyle w:val="BodyText"/>
        <w:spacing w:before="4"/>
      </w:pPr>
    </w:p>
    <w:p w14:paraId="43F8255B" w14:textId="77777777" w:rsidR="00942249" w:rsidRDefault="00DD48C8">
      <w:pPr>
        <w:pStyle w:val="ListParagraph"/>
        <w:numPr>
          <w:ilvl w:val="0"/>
          <w:numId w:val="5"/>
        </w:numPr>
        <w:tabs>
          <w:tab w:val="left" w:pos="1001"/>
        </w:tabs>
        <w:spacing w:line="247" w:lineRule="auto"/>
        <w:ind w:right="113"/>
        <w:jc w:val="both"/>
        <w:rPr>
          <w:sz w:val="24"/>
        </w:rPr>
      </w:pPr>
      <w:r>
        <w:rPr>
          <w:sz w:val="24"/>
        </w:rPr>
        <w:t>Joseph Popiolkowski and Nicholas J. Cull (edito</w:t>
      </w:r>
      <w:r>
        <w:rPr>
          <w:sz w:val="24"/>
        </w:rPr>
        <w:t xml:space="preserve">rs) </w:t>
      </w:r>
      <w:r>
        <w:rPr>
          <w:i/>
          <w:sz w:val="24"/>
        </w:rPr>
        <w:t xml:space="preserve">Track Two to Peace? Public Diplomacy, Cultural Interventions &amp; the Peace Process in Northern Ireland, </w:t>
      </w:r>
      <w:r>
        <w:rPr>
          <w:spacing w:val="-4"/>
          <w:sz w:val="24"/>
        </w:rPr>
        <w:t xml:space="preserve">Figueroa </w:t>
      </w:r>
      <w:r>
        <w:rPr>
          <w:spacing w:val="-3"/>
          <w:sz w:val="24"/>
        </w:rPr>
        <w:t xml:space="preserve">Press/USC Center </w:t>
      </w:r>
      <w:r>
        <w:rPr>
          <w:sz w:val="24"/>
        </w:rPr>
        <w:t xml:space="preserve">on Public </w:t>
      </w:r>
      <w:r>
        <w:rPr>
          <w:spacing w:val="-4"/>
          <w:sz w:val="24"/>
        </w:rPr>
        <w:t xml:space="preserve">Diplomacy, Los </w:t>
      </w:r>
      <w:r>
        <w:rPr>
          <w:spacing w:val="-3"/>
          <w:sz w:val="24"/>
        </w:rPr>
        <w:t>Angeles,</w:t>
      </w:r>
      <w:r>
        <w:rPr>
          <w:spacing w:val="-22"/>
          <w:sz w:val="24"/>
        </w:rPr>
        <w:t xml:space="preserve"> </w:t>
      </w:r>
      <w:r>
        <w:rPr>
          <w:spacing w:val="-3"/>
          <w:sz w:val="24"/>
        </w:rPr>
        <w:t>2009.</w:t>
      </w:r>
    </w:p>
    <w:p w14:paraId="21BDFA6A" w14:textId="77777777" w:rsidR="00942249" w:rsidRDefault="00942249">
      <w:pPr>
        <w:pStyle w:val="BodyText"/>
        <w:spacing w:before="6"/>
        <w:rPr>
          <w:sz w:val="27"/>
        </w:rPr>
      </w:pPr>
    </w:p>
    <w:p w14:paraId="103C6CA2" w14:textId="7C028513" w:rsidR="00942249" w:rsidRDefault="00DD48C8">
      <w:pPr>
        <w:pStyle w:val="ListParagraph"/>
        <w:numPr>
          <w:ilvl w:val="0"/>
          <w:numId w:val="5"/>
        </w:numPr>
        <w:tabs>
          <w:tab w:val="left" w:pos="1001"/>
        </w:tabs>
        <w:spacing w:line="247" w:lineRule="auto"/>
        <w:ind w:right="115"/>
        <w:jc w:val="both"/>
        <w:rPr>
          <w:sz w:val="24"/>
        </w:rPr>
      </w:pPr>
      <w:r w:rsidRPr="00751E15">
        <w:rPr>
          <w:sz w:val="24"/>
          <w:lang w:val="es-ES"/>
        </w:rPr>
        <w:t xml:space="preserve">Francisco Javier Rodriguez, Lorenzo Delgado and Nicholas J. Cull (eds.) </w:t>
      </w:r>
      <w:r>
        <w:rPr>
          <w:i/>
          <w:sz w:val="24"/>
        </w:rPr>
        <w:t xml:space="preserve">US Public Diplomacy and Democratization in Spain: Selling Democracy, </w:t>
      </w:r>
      <w:r>
        <w:rPr>
          <w:sz w:val="24"/>
        </w:rPr>
        <w:t>2015. Palgrave, London:</w:t>
      </w:r>
      <w:r>
        <w:rPr>
          <w:spacing w:val="-1"/>
          <w:sz w:val="24"/>
        </w:rPr>
        <w:t xml:space="preserve"> </w:t>
      </w:r>
      <w:r>
        <w:rPr>
          <w:sz w:val="24"/>
        </w:rPr>
        <w:t>2015.</w:t>
      </w:r>
    </w:p>
    <w:p w14:paraId="401FD4F3" w14:textId="77777777" w:rsidR="00255D77" w:rsidRPr="00255D77" w:rsidRDefault="00255D77" w:rsidP="00255D77">
      <w:pPr>
        <w:pStyle w:val="ListParagraph"/>
        <w:rPr>
          <w:sz w:val="24"/>
        </w:rPr>
      </w:pPr>
    </w:p>
    <w:p w14:paraId="07B83041" w14:textId="1F6B067A" w:rsidR="00255D77" w:rsidRPr="00255D77" w:rsidRDefault="00255D77" w:rsidP="00255D77">
      <w:pPr>
        <w:pStyle w:val="ListParagraph"/>
        <w:numPr>
          <w:ilvl w:val="0"/>
          <w:numId w:val="5"/>
        </w:numPr>
        <w:tabs>
          <w:tab w:val="left" w:pos="1001"/>
        </w:tabs>
        <w:spacing w:line="247" w:lineRule="auto"/>
        <w:ind w:right="117"/>
        <w:jc w:val="both"/>
        <w:rPr>
          <w:sz w:val="24"/>
        </w:rPr>
      </w:pPr>
      <w:r>
        <w:rPr>
          <w:sz w:val="24"/>
        </w:rPr>
        <w:t xml:space="preserve">Nancy Snow and Nicholas J. Cull (eds) </w:t>
      </w:r>
      <w:r>
        <w:rPr>
          <w:i/>
          <w:sz w:val="24"/>
        </w:rPr>
        <w:t xml:space="preserve">The Routledge Handbook of Public Diplomacy, </w:t>
      </w:r>
      <w:r>
        <w:rPr>
          <w:sz w:val="24"/>
        </w:rPr>
        <w:t>Routledge 20</w:t>
      </w:r>
      <w:r>
        <w:rPr>
          <w:sz w:val="24"/>
        </w:rPr>
        <w:t>20</w:t>
      </w:r>
      <w:r>
        <w:rPr>
          <w:spacing w:val="-1"/>
          <w:sz w:val="24"/>
        </w:rPr>
        <w:t xml:space="preserve"> </w:t>
      </w:r>
      <w:r>
        <w:rPr>
          <w:sz w:val="24"/>
        </w:rPr>
        <w:t>(forthcoming).</w:t>
      </w:r>
    </w:p>
    <w:p w14:paraId="79203833" w14:textId="77777777" w:rsidR="00942249" w:rsidRDefault="00942249">
      <w:pPr>
        <w:pStyle w:val="BodyText"/>
        <w:spacing w:before="4"/>
      </w:pPr>
    </w:p>
    <w:p w14:paraId="13EA4D19" w14:textId="1056AC63" w:rsidR="00255D77" w:rsidRPr="00255D77" w:rsidRDefault="00DD48C8" w:rsidP="00255D77">
      <w:pPr>
        <w:pStyle w:val="ListParagraph"/>
        <w:numPr>
          <w:ilvl w:val="0"/>
          <w:numId w:val="5"/>
        </w:numPr>
        <w:tabs>
          <w:tab w:val="left" w:pos="1001"/>
        </w:tabs>
        <w:spacing w:line="247" w:lineRule="auto"/>
        <w:ind w:right="116"/>
        <w:jc w:val="both"/>
        <w:rPr>
          <w:sz w:val="24"/>
        </w:rPr>
      </w:pPr>
      <w:r>
        <w:rPr>
          <w:sz w:val="24"/>
        </w:rPr>
        <w:t xml:space="preserve">Nicholas J. Cull and Michael Hawes (eds.) </w:t>
      </w:r>
      <w:r>
        <w:rPr>
          <w:i/>
          <w:sz w:val="24"/>
        </w:rPr>
        <w:t xml:space="preserve">Canadian Public Diplomacy, </w:t>
      </w:r>
      <w:r>
        <w:rPr>
          <w:sz w:val="24"/>
        </w:rPr>
        <w:t>Palgrave: 20</w:t>
      </w:r>
      <w:r w:rsidR="00255D77">
        <w:rPr>
          <w:sz w:val="24"/>
        </w:rPr>
        <w:t>20</w:t>
      </w:r>
      <w:r>
        <w:rPr>
          <w:spacing w:val="-1"/>
          <w:sz w:val="24"/>
        </w:rPr>
        <w:t xml:space="preserve"> </w:t>
      </w:r>
      <w:r>
        <w:rPr>
          <w:sz w:val="24"/>
        </w:rPr>
        <w:t>(forthcoming)</w:t>
      </w:r>
    </w:p>
    <w:p w14:paraId="29C7902C" w14:textId="77777777" w:rsidR="00942249" w:rsidRDefault="00942249">
      <w:pPr>
        <w:pStyle w:val="BodyText"/>
        <w:spacing w:before="6"/>
      </w:pPr>
    </w:p>
    <w:p w14:paraId="61F7E764" w14:textId="77777777" w:rsidR="00942249" w:rsidRDefault="00942249">
      <w:pPr>
        <w:pStyle w:val="BodyText"/>
        <w:spacing w:before="9"/>
      </w:pPr>
    </w:p>
    <w:p w14:paraId="7E74C9A1" w14:textId="77777777" w:rsidR="00942249" w:rsidRDefault="00DD48C8">
      <w:pPr>
        <w:pStyle w:val="Heading1"/>
        <w:spacing w:before="1"/>
      </w:pPr>
      <w:r>
        <w:t>Reports/White Papers Published:</w:t>
      </w:r>
    </w:p>
    <w:p w14:paraId="616831AD" w14:textId="77777777" w:rsidR="00942249" w:rsidRDefault="00942249">
      <w:pPr>
        <w:pStyle w:val="BodyText"/>
        <w:spacing w:before="9"/>
        <w:rPr>
          <w:b/>
        </w:rPr>
      </w:pPr>
    </w:p>
    <w:p w14:paraId="7546B45A" w14:textId="77777777" w:rsidR="00942249" w:rsidRDefault="00DD48C8">
      <w:pPr>
        <w:pStyle w:val="ListParagraph"/>
        <w:numPr>
          <w:ilvl w:val="0"/>
          <w:numId w:val="4"/>
        </w:numPr>
        <w:tabs>
          <w:tab w:val="left" w:pos="821"/>
        </w:tabs>
        <w:spacing w:line="247" w:lineRule="auto"/>
        <w:ind w:right="356"/>
        <w:rPr>
          <w:sz w:val="24"/>
        </w:rPr>
      </w:pPr>
      <w:r>
        <w:rPr>
          <w:sz w:val="24"/>
        </w:rPr>
        <w:t xml:space="preserve">Nicholas J. Cull, </w:t>
      </w:r>
      <w:r>
        <w:rPr>
          <w:i/>
          <w:sz w:val="24"/>
        </w:rPr>
        <w:t xml:space="preserve">Public Diplomacy: Lessons from the Past. </w:t>
      </w:r>
      <w:r>
        <w:rPr>
          <w:sz w:val="24"/>
        </w:rPr>
        <w:t xml:space="preserve">A report for the Public Diplomacy Group of the Foreign and Commonwealth Office, London. April 2007. Published in Spanish translation as </w:t>
      </w:r>
      <w:r>
        <w:rPr>
          <w:i/>
          <w:sz w:val="24"/>
        </w:rPr>
        <w:t>‘Diplomacia pública: consideraciones</w:t>
      </w:r>
      <w:r>
        <w:rPr>
          <w:i/>
          <w:spacing w:val="-19"/>
          <w:sz w:val="24"/>
        </w:rPr>
        <w:t xml:space="preserve"> </w:t>
      </w:r>
      <w:r>
        <w:rPr>
          <w:i/>
          <w:sz w:val="24"/>
        </w:rPr>
        <w:t>teóricas.’ Revista Mexicana de Politica Ex</w:t>
      </w:r>
      <w:r>
        <w:rPr>
          <w:i/>
          <w:sz w:val="24"/>
        </w:rPr>
        <w:t>terior</w:t>
      </w:r>
      <w:r>
        <w:rPr>
          <w:sz w:val="24"/>
        </w:rPr>
        <w:t>, Vol. 85, Feb. 2009, pp. 55-93, and in full by Figueroa Press/USC Center on Public Diplomacy, Los Angeles,</w:t>
      </w:r>
      <w:r>
        <w:rPr>
          <w:spacing w:val="-13"/>
          <w:sz w:val="24"/>
        </w:rPr>
        <w:t xml:space="preserve"> </w:t>
      </w:r>
      <w:r>
        <w:rPr>
          <w:sz w:val="24"/>
        </w:rPr>
        <w:t>2009.</w:t>
      </w:r>
    </w:p>
    <w:p w14:paraId="3481E039" w14:textId="77777777" w:rsidR="00942249" w:rsidRDefault="00942249">
      <w:pPr>
        <w:pStyle w:val="BodyText"/>
        <w:spacing w:before="2"/>
      </w:pPr>
    </w:p>
    <w:p w14:paraId="7583CA8A" w14:textId="77777777" w:rsidR="00942249" w:rsidRDefault="00DD48C8">
      <w:pPr>
        <w:pStyle w:val="ListParagraph"/>
        <w:numPr>
          <w:ilvl w:val="0"/>
          <w:numId w:val="4"/>
        </w:numPr>
        <w:tabs>
          <w:tab w:val="left" w:pos="821"/>
        </w:tabs>
        <w:spacing w:before="1" w:line="247" w:lineRule="auto"/>
        <w:ind w:right="192"/>
        <w:rPr>
          <w:sz w:val="24"/>
        </w:rPr>
      </w:pPr>
      <w:r>
        <w:rPr>
          <w:sz w:val="24"/>
        </w:rPr>
        <w:t xml:space="preserve">Nicholas J. Cull, </w:t>
      </w:r>
      <w:r>
        <w:rPr>
          <w:i/>
          <w:sz w:val="24"/>
        </w:rPr>
        <w:t xml:space="preserve">Gregory Burke’s BLACKWATCH: Theatre as Cultural Diplomacy, </w:t>
      </w:r>
      <w:r>
        <w:rPr>
          <w:sz w:val="24"/>
        </w:rPr>
        <w:t xml:space="preserve">British Council (Washington DC), September 2007, expanded </w:t>
      </w:r>
      <w:r>
        <w:rPr>
          <w:sz w:val="24"/>
        </w:rPr>
        <w:t>and republished as</w:t>
      </w:r>
      <w:r>
        <w:rPr>
          <w:spacing w:val="-21"/>
          <w:sz w:val="24"/>
        </w:rPr>
        <w:t xml:space="preserve"> </w:t>
      </w:r>
      <w:r>
        <w:rPr>
          <w:i/>
          <w:sz w:val="24"/>
        </w:rPr>
        <w:t xml:space="preserve">The National Theatre of Scotland’s BLACKWATCH: Theatre as Cultural Diplomacy, </w:t>
      </w:r>
      <w:r>
        <w:rPr>
          <w:sz w:val="24"/>
        </w:rPr>
        <w:t>British Council (Washington DC), January</w:t>
      </w:r>
      <w:r>
        <w:rPr>
          <w:spacing w:val="-9"/>
          <w:sz w:val="24"/>
        </w:rPr>
        <w:t xml:space="preserve"> </w:t>
      </w:r>
      <w:r>
        <w:rPr>
          <w:sz w:val="24"/>
        </w:rPr>
        <w:t>2008.</w:t>
      </w:r>
    </w:p>
    <w:p w14:paraId="5BFDF62F" w14:textId="77777777" w:rsidR="00942249" w:rsidRDefault="00942249">
      <w:pPr>
        <w:pStyle w:val="BodyText"/>
        <w:spacing w:before="2"/>
      </w:pPr>
    </w:p>
    <w:p w14:paraId="38DA5233" w14:textId="77777777" w:rsidR="00942249" w:rsidRDefault="00DD48C8">
      <w:pPr>
        <w:pStyle w:val="ListParagraph"/>
        <w:numPr>
          <w:ilvl w:val="0"/>
          <w:numId w:val="4"/>
        </w:numPr>
        <w:tabs>
          <w:tab w:val="left" w:pos="821"/>
        </w:tabs>
        <w:spacing w:before="1" w:line="247" w:lineRule="auto"/>
        <w:ind w:right="848"/>
        <w:jc w:val="both"/>
        <w:rPr>
          <w:sz w:val="24"/>
        </w:rPr>
      </w:pPr>
      <w:r>
        <w:rPr>
          <w:sz w:val="24"/>
        </w:rPr>
        <w:t xml:space="preserve">Nicholas J. Cull and Juliana Geran Pilon, </w:t>
      </w:r>
      <w:r>
        <w:rPr>
          <w:i/>
          <w:sz w:val="24"/>
        </w:rPr>
        <w:t xml:space="preserve">The Crisis in U.S. Pubic Diplomacy: The Demise of USIA – Context and </w:t>
      </w:r>
      <w:r>
        <w:rPr>
          <w:i/>
          <w:sz w:val="24"/>
        </w:rPr>
        <w:t xml:space="preserve">Coda. </w:t>
      </w:r>
      <w:r>
        <w:rPr>
          <w:sz w:val="24"/>
        </w:rPr>
        <w:t>Project on National Security</w:t>
      </w:r>
      <w:r>
        <w:rPr>
          <w:spacing w:val="-24"/>
          <w:sz w:val="24"/>
        </w:rPr>
        <w:t xml:space="preserve"> </w:t>
      </w:r>
      <w:r>
        <w:rPr>
          <w:sz w:val="24"/>
        </w:rPr>
        <w:t>Reform (PNSR) case study, (Washington DC), June</w:t>
      </w:r>
      <w:r>
        <w:rPr>
          <w:spacing w:val="-4"/>
          <w:sz w:val="24"/>
        </w:rPr>
        <w:t xml:space="preserve"> </w:t>
      </w:r>
      <w:r>
        <w:rPr>
          <w:sz w:val="24"/>
        </w:rPr>
        <w:t>2008.</w:t>
      </w:r>
    </w:p>
    <w:p w14:paraId="2A90424C" w14:textId="77777777" w:rsidR="00942249" w:rsidRDefault="00942249">
      <w:pPr>
        <w:pStyle w:val="BodyText"/>
        <w:spacing w:before="2"/>
        <w:rPr>
          <w:sz w:val="22"/>
        </w:rPr>
      </w:pPr>
    </w:p>
    <w:p w14:paraId="7B4C3A4B" w14:textId="77777777" w:rsidR="00942249" w:rsidRDefault="00DD48C8">
      <w:pPr>
        <w:pStyle w:val="ListParagraph"/>
        <w:numPr>
          <w:ilvl w:val="0"/>
          <w:numId w:val="4"/>
        </w:numPr>
        <w:tabs>
          <w:tab w:val="left" w:pos="821"/>
        </w:tabs>
        <w:spacing w:before="1" w:line="247" w:lineRule="auto"/>
        <w:ind w:right="338"/>
        <w:jc w:val="both"/>
        <w:rPr>
          <w:sz w:val="24"/>
        </w:rPr>
      </w:pPr>
      <w:r>
        <w:rPr>
          <w:sz w:val="24"/>
        </w:rPr>
        <w:t>Philip Seib (Principal Investigator), Nicholas J. Cull, Patti Riley and Shawn</w:t>
      </w:r>
      <w:r>
        <w:rPr>
          <w:spacing w:val="-32"/>
          <w:sz w:val="24"/>
        </w:rPr>
        <w:t xml:space="preserve"> </w:t>
      </w:r>
      <w:r>
        <w:rPr>
          <w:sz w:val="24"/>
        </w:rPr>
        <w:t xml:space="preserve">Powers, </w:t>
      </w:r>
      <w:r>
        <w:rPr>
          <w:i/>
          <w:sz w:val="24"/>
        </w:rPr>
        <w:t xml:space="preserve">An Evaluation of Alhurra Television Programming. </w:t>
      </w:r>
      <w:r>
        <w:t>USC Center on Public Diplomacy (Los Angeles), July</w:t>
      </w:r>
      <w:r>
        <w:rPr>
          <w:spacing w:val="-3"/>
        </w:rPr>
        <w:t xml:space="preserve"> </w:t>
      </w:r>
      <w:r>
        <w:t>2008.</w:t>
      </w:r>
    </w:p>
    <w:p w14:paraId="36654389" w14:textId="77777777" w:rsidR="00942249" w:rsidRDefault="00942249">
      <w:pPr>
        <w:pStyle w:val="BodyText"/>
        <w:spacing w:before="3"/>
        <w:rPr>
          <w:sz w:val="22"/>
        </w:rPr>
      </w:pPr>
    </w:p>
    <w:p w14:paraId="65DCB503" w14:textId="77777777" w:rsidR="00942249" w:rsidRDefault="00DD48C8">
      <w:pPr>
        <w:pStyle w:val="ListParagraph"/>
        <w:numPr>
          <w:ilvl w:val="0"/>
          <w:numId w:val="4"/>
        </w:numPr>
        <w:tabs>
          <w:tab w:val="left" w:pos="821"/>
        </w:tabs>
        <w:spacing w:line="247" w:lineRule="auto"/>
        <w:ind w:right="201"/>
        <w:rPr>
          <w:sz w:val="24"/>
        </w:rPr>
      </w:pPr>
      <w:r>
        <w:rPr>
          <w:sz w:val="24"/>
        </w:rPr>
        <w:t xml:space="preserve">Testimony reproduced in </w:t>
      </w:r>
      <w:r>
        <w:rPr>
          <w:i/>
          <w:sz w:val="24"/>
        </w:rPr>
        <w:t>2009 Report to Congress of the US-China Economic and Security Review Commission, 111</w:t>
      </w:r>
      <w:r>
        <w:rPr>
          <w:i/>
          <w:sz w:val="24"/>
          <w:vertAlign w:val="superscript"/>
        </w:rPr>
        <w:t>th</w:t>
      </w:r>
      <w:r>
        <w:rPr>
          <w:i/>
          <w:sz w:val="24"/>
        </w:rPr>
        <w:t xml:space="preserve"> Congress, 1</w:t>
      </w:r>
      <w:r>
        <w:rPr>
          <w:i/>
          <w:sz w:val="24"/>
          <w:vertAlign w:val="superscript"/>
        </w:rPr>
        <w:t>st</w:t>
      </w:r>
      <w:r>
        <w:rPr>
          <w:i/>
          <w:sz w:val="24"/>
        </w:rPr>
        <w:t xml:space="preserve"> session, November 2009</w:t>
      </w:r>
      <w:r>
        <w:rPr>
          <w:sz w:val="24"/>
        </w:rPr>
        <w:t xml:space="preserve">, </w:t>
      </w:r>
      <w:r>
        <w:rPr>
          <w:sz w:val="24"/>
        </w:rPr>
        <w:t xml:space="preserve">Chapter </w:t>
      </w:r>
      <w:r>
        <w:rPr>
          <w:spacing w:val="-6"/>
          <w:sz w:val="24"/>
        </w:rPr>
        <w:t xml:space="preserve">4, </w:t>
      </w:r>
      <w:r>
        <w:rPr>
          <w:sz w:val="24"/>
        </w:rPr>
        <w:t>Section 2, China’s external propaganda and influence operations and the resulting impacts on the United States, pp.</w:t>
      </w:r>
      <w:r>
        <w:rPr>
          <w:spacing w:val="-2"/>
          <w:sz w:val="24"/>
        </w:rPr>
        <w:t xml:space="preserve"> </w:t>
      </w:r>
      <w:r>
        <w:rPr>
          <w:sz w:val="24"/>
        </w:rPr>
        <w:t>292-294.</w:t>
      </w:r>
    </w:p>
    <w:p w14:paraId="5F19108D" w14:textId="77777777" w:rsidR="00942249" w:rsidRDefault="00942249">
      <w:pPr>
        <w:pStyle w:val="BodyText"/>
        <w:spacing w:before="3"/>
      </w:pPr>
    </w:p>
    <w:p w14:paraId="5F9CD09B" w14:textId="77777777" w:rsidR="00942249" w:rsidRDefault="00DD48C8">
      <w:pPr>
        <w:pStyle w:val="ListParagraph"/>
        <w:numPr>
          <w:ilvl w:val="0"/>
          <w:numId w:val="4"/>
        </w:numPr>
        <w:tabs>
          <w:tab w:val="left" w:pos="821"/>
        </w:tabs>
        <w:spacing w:line="247" w:lineRule="auto"/>
        <w:ind w:right="628"/>
        <w:rPr>
          <w:sz w:val="24"/>
        </w:rPr>
      </w:pPr>
      <w:r>
        <w:rPr>
          <w:sz w:val="24"/>
        </w:rPr>
        <w:t xml:space="preserve">Testimony reproduced in </w:t>
      </w:r>
      <w:r>
        <w:rPr>
          <w:i/>
          <w:sz w:val="24"/>
        </w:rPr>
        <w:t>FCO Public Diplomacy: The Olympic and Paralympic Games 2012</w:t>
      </w:r>
      <w:r>
        <w:rPr>
          <w:sz w:val="24"/>
        </w:rPr>
        <w:t>, the second report of the Foreign A</w:t>
      </w:r>
      <w:r>
        <w:rPr>
          <w:sz w:val="24"/>
        </w:rPr>
        <w:t>ffairs Committee of the House</w:t>
      </w:r>
      <w:r>
        <w:rPr>
          <w:spacing w:val="-27"/>
          <w:sz w:val="24"/>
        </w:rPr>
        <w:t xml:space="preserve"> </w:t>
      </w:r>
      <w:r>
        <w:rPr>
          <w:sz w:val="24"/>
        </w:rPr>
        <w:t>of Commons, UK, February</w:t>
      </w:r>
      <w:r>
        <w:rPr>
          <w:spacing w:val="-9"/>
          <w:sz w:val="24"/>
        </w:rPr>
        <w:t xml:space="preserve"> </w:t>
      </w:r>
      <w:r>
        <w:rPr>
          <w:sz w:val="24"/>
        </w:rPr>
        <w:t>2011.</w:t>
      </w:r>
    </w:p>
    <w:p w14:paraId="1DFBACEB" w14:textId="77777777" w:rsidR="00942249" w:rsidRDefault="00942249">
      <w:pPr>
        <w:spacing w:line="247" w:lineRule="auto"/>
        <w:rPr>
          <w:sz w:val="24"/>
        </w:rPr>
        <w:sectPr w:rsidR="00942249">
          <w:pgSz w:w="11910" w:h="16840"/>
          <w:pgMar w:top="1700" w:right="1320" w:bottom="280" w:left="1340" w:header="1452" w:footer="0" w:gutter="0"/>
          <w:cols w:space="720"/>
        </w:sectPr>
      </w:pPr>
    </w:p>
    <w:p w14:paraId="5B256858" w14:textId="77777777" w:rsidR="00942249" w:rsidRDefault="00DD48C8">
      <w:pPr>
        <w:pStyle w:val="ListParagraph"/>
        <w:numPr>
          <w:ilvl w:val="0"/>
          <w:numId w:val="4"/>
        </w:numPr>
        <w:tabs>
          <w:tab w:val="left" w:pos="821"/>
        </w:tabs>
        <w:spacing w:before="7" w:line="247" w:lineRule="auto"/>
        <w:ind w:right="200"/>
        <w:rPr>
          <w:sz w:val="24"/>
        </w:rPr>
      </w:pPr>
      <w:r>
        <w:rPr>
          <w:sz w:val="24"/>
        </w:rPr>
        <w:lastRenderedPageBreak/>
        <w:t xml:space="preserve">Nicholas J. Cull, ‘Bulging Ideas: Making Korea’s Public Diplomacy Work.’ </w:t>
      </w:r>
      <w:r>
        <w:rPr>
          <w:i/>
          <w:sz w:val="24"/>
        </w:rPr>
        <w:t xml:space="preserve">Issue Brief </w:t>
      </w:r>
      <w:r>
        <w:rPr>
          <w:sz w:val="24"/>
        </w:rPr>
        <w:t>published by the Asan Institute, Seoul, South Korea, no 37, December 2012,</w:t>
      </w:r>
      <w:r>
        <w:rPr>
          <w:spacing w:val="-35"/>
          <w:sz w:val="24"/>
        </w:rPr>
        <w:t xml:space="preserve"> </w:t>
      </w:r>
      <w:r>
        <w:rPr>
          <w:sz w:val="24"/>
        </w:rPr>
        <w:t>pp. 1-9.</w:t>
      </w:r>
    </w:p>
    <w:p w14:paraId="4520E1EB" w14:textId="77777777" w:rsidR="00942249" w:rsidRDefault="00942249">
      <w:pPr>
        <w:pStyle w:val="BodyText"/>
        <w:spacing w:before="4"/>
      </w:pPr>
    </w:p>
    <w:p w14:paraId="1987C812" w14:textId="77777777" w:rsidR="00942249" w:rsidRDefault="00DD48C8">
      <w:pPr>
        <w:pStyle w:val="ListParagraph"/>
        <w:numPr>
          <w:ilvl w:val="0"/>
          <w:numId w:val="4"/>
        </w:numPr>
        <w:tabs>
          <w:tab w:val="left" w:pos="821"/>
        </w:tabs>
        <w:spacing w:line="283" w:lineRule="auto"/>
        <w:ind w:right="239"/>
      </w:pPr>
      <w:r>
        <w:rPr>
          <w:sz w:val="24"/>
        </w:rPr>
        <w:t>Nicholas J. Cull, ‘US Public Diplomacy in the era of Obama,’ A Report for the</w:t>
      </w:r>
      <w:r>
        <w:rPr>
          <w:spacing w:val="-23"/>
          <w:sz w:val="24"/>
        </w:rPr>
        <w:t xml:space="preserve"> </w:t>
      </w:r>
      <w:r>
        <w:rPr>
          <w:sz w:val="24"/>
        </w:rPr>
        <w:t>Japan Foundation, May 2013 (Japanese language.) pp.</w:t>
      </w:r>
      <w:r>
        <w:rPr>
          <w:spacing w:val="-11"/>
          <w:sz w:val="24"/>
        </w:rPr>
        <w:t xml:space="preserve"> </w:t>
      </w:r>
      <w:r>
        <w:rPr>
          <w:sz w:val="24"/>
        </w:rPr>
        <w:t>1-50.</w:t>
      </w:r>
    </w:p>
    <w:p w14:paraId="091309E6" w14:textId="77777777" w:rsidR="00942249" w:rsidRDefault="00942249">
      <w:pPr>
        <w:pStyle w:val="BodyText"/>
        <w:spacing w:before="10"/>
        <w:rPr>
          <w:sz w:val="26"/>
        </w:rPr>
      </w:pPr>
    </w:p>
    <w:p w14:paraId="3A6F683D" w14:textId="77777777" w:rsidR="00942249" w:rsidRDefault="00DD48C8">
      <w:pPr>
        <w:pStyle w:val="ListParagraph"/>
        <w:numPr>
          <w:ilvl w:val="0"/>
          <w:numId w:val="4"/>
        </w:numPr>
        <w:tabs>
          <w:tab w:val="left" w:pos="821"/>
        </w:tabs>
        <w:spacing w:line="288" w:lineRule="auto"/>
        <w:ind w:right="118"/>
        <w:rPr>
          <w:sz w:val="24"/>
        </w:rPr>
      </w:pPr>
      <w:r>
        <w:rPr>
          <w:spacing w:val="-11"/>
          <w:sz w:val="24"/>
        </w:rPr>
        <w:t xml:space="preserve">Nicholas </w:t>
      </w:r>
      <w:r>
        <w:rPr>
          <w:spacing w:val="-5"/>
          <w:sz w:val="24"/>
        </w:rPr>
        <w:t xml:space="preserve">J. </w:t>
      </w:r>
      <w:r>
        <w:rPr>
          <w:spacing w:val="-10"/>
          <w:sz w:val="24"/>
        </w:rPr>
        <w:t xml:space="preserve">Cull, </w:t>
      </w:r>
      <w:r>
        <w:rPr>
          <w:spacing w:val="-12"/>
          <w:sz w:val="24"/>
        </w:rPr>
        <w:t xml:space="preserve">‘Evaluation </w:t>
      </w:r>
      <w:r>
        <w:rPr>
          <w:spacing w:val="-9"/>
          <w:sz w:val="24"/>
        </w:rPr>
        <w:t xml:space="preserve">and </w:t>
      </w:r>
      <w:r>
        <w:rPr>
          <w:spacing w:val="-8"/>
          <w:sz w:val="24"/>
        </w:rPr>
        <w:t xml:space="preserve">the </w:t>
      </w:r>
      <w:r>
        <w:rPr>
          <w:spacing w:val="-11"/>
          <w:sz w:val="24"/>
        </w:rPr>
        <w:t xml:space="preserve">History </w:t>
      </w:r>
      <w:r>
        <w:rPr>
          <w:spacing w:val="-6"/>
          <w:sz w:val="24"/>
        </w:rPr>
        <w:t xml:space="preserve">of </w:t>
      </w:r>
      <w:r>
        <w:rPr>
          <w:spacing w:val="-12"/>
          <w:sz w:val="24"/>
        </w:rPr>
        <w:t xml:space="preserve">USIA,’ </w:t>
      </w:r>
      <w:r>
        <w:rPr>
          <w:spacing w:val="-6"/>
          <w:sz w:val="24"/>
        </w:rPr>
        <w:t xml:space="preserve">in </w:t>
      </w:r>
      <w:r>
        <w:rPr>
          <w:i/>
          <w:spacing w:val="-10"/>
          <w:sz w:val="24"/>
        </w:rPr>
        <w:t xml:space="preserve">Data </w:t>
      </w:r>
      <w:r>
        <w:rPr>
          <w:i/>
          <w:spacing w:val="-11"/>
          <w:sz w:val="24"/>
        </w:rPr>
        <w:t xml:space="preserve">Driven Public </w:t>
      </w:r>
      <w:r>
        <w:rPr>
          <w:i/>
          <w:spacing w:val="-12"/>
          <w:sz w:val="24"/>
        </w:rPr>
        <w:t xml:space="preserve">Diplomacy: </w:t>
      </w:r>
      <w:r>
        <w:rPr>
          <w:i/>
          <w:spacing w:val="-11"/>
          <w:sz w:val="24"/>
        </w:rPr>
        <w:t xml:space="preserve">Progress Towards Measuring </w:t>
      </w:r>
      <w:r>
        <w:rPr>
          <w:i/>
          <w:spacing w:val="-8"/>
          <w:sz w:val="24"/>
        </w:rPr>
        <w:t xml:space="preserve">the </w:t>
      </w:r>
      <w:r>
        <w:rPr>
          <w:i/>
          <w:spacing w:val="-11"/>
          <w:sz w:val="24"/>
        </w:rPr>
        <w:t xml:space="preserve">Impact </w:t>
      </w:r>
      <w:r>
        <w:rPr>
          <w:i/>
          <w:spacing w:val="-6"/>
          <w:sz w:val="24"/>
        </w:rPr>
        <w:t xml:space="preserve">of </w:t>
      </w:r>
      <w:r>
        <w:rPr>
          <w:i/>
          <w:spacing w:val="-11"/>
          <w:sz w:val="24"/>
        </w:rPr>
        <w:t xml:space="preserve">Public Diplomacy </w:t>
      </w:r>
      <w:r>
        <w:rPr>
          <w:i/>
          <w:spacing w:val="-8"/>
          <w:sz w:val="24"/>
        </w:rPr>
        <w:t xml:space="preserve">and </w:t>
      </w:r>
      <w:r>
        <w:rPr>
          <w:i/>
          <w:spacing w:val="-12"/>
          <w:sz w:val="24"/>
        </w:rPr>
        <w:t>International Broadcasting Activities.</w:t>
      </w:r>
      <w:r>
        <w:rPr>
          <w:i/>
          <w:spacing w:val="28"/>
          <w:sz w:val="24"/>
        </w:rPr>
        <w:t xml:space="preserve"> </w:t>
      </w:r>
      <w:r>
        <w:rPr>
          <w:spacing w:val="-11"/>
          <w:sz w:val="24"/>
        </w:rPr>
        <w:t>Report</w:t>
      </w:r>
      <w:r>
        <w:rPr>
          <w:spacing w:val="-22"/>
          <w:sz w:val="24"/>
        </w:rPr>
        <w:t xml:space="preserve"> </w:t>
      </w:r>
      <w:r>
        <w:rPr>
          <w:spacing w:val="-6"/>
          <w:sz w:val="24"/>
        </w:rPr>
        <w:t>to</w:t>
      </w:r>
      <w:r>
        <w:rPr>
          <w:spacing w:val="-22"/>
          <w:sz w:val="24"/>
        </w:rPr>
        <w:t xml:space="preserve"> </w:t>
      </w:r>
      <w:r>
        <w:rPr>
          <w:spacing w:val="-12"/>
          <w:sz w:val="24"/>
        </w:rPr>
        <w:t>Congress</w:t>
      </w:r>
      <w:r>
        <w:rPr>
          <w:spacing w:val="-22"/>
          <w:sz w:val="24"/>
        </w:rPr>
        <w:t xml:space="preserve"> </w:t>
      </w:r>
      <w:r>
        <w:rPr>
          <w:spacing w:val="-6"/>
          <w:sz w:val="24"/>
        </w:rPr>
        <w:t>by</w:t>
      </w:r>
      <w:r>
        <w:rPr>
          <w:spacing w:val="-31"/>
          <w:sz w:val="24"/>
        </w:rPr>
        <w:t xml:space="preserve"> </w:t>
      </w:r>
      <w:r>
        <w:rPr>
          <w:spacing w:val="-8"/>
          <w:sz w:val="24"/>
        </w:rPr>
        <w:t>the</w:t>
      </w:r>
      <w:r>
        <w:rPr>
          <w:spacing w:val="-23"/>
          <w:sz w:val="24"/>
        </w:rPr>
        <w:t xml:space="preserve"> </w:t>
      </w:r>
      <w:r>
        <w:rPr>
          <w:spacing w:val="-11"/>
          <w:sz w:val="24"/>
        </w:rPr>
        <w:t>Advisory</w:t>
      </w:r>
      <w:r>
        <w:rPr>
          <w:spacing w:val="-30"/>
          <w:sz w:val="24"/>
        </w:rPr>
        <w:t xml:space="preserve"> </w:t>
      </w:r>
      <w:r>
        <w:rPr>
          <w:spacing w:val="-11"/>
          <w:sz w:val="24"/>
        </w:rPr>
        <w:t>Commission</w:t>
      </w:r>
      <w:r>
        <w:rPr>
          <w:spacing w:val="-22"/>
          <w:sz w:val="24"/>
        </w:rPr>
        <w:t xml:space="preserve"> </w:t>
      </w:r>
      <w:r>
        <w:rPr>
          <w:spacing w:val="-6"/>
          <w:sz w:val="24"/>
        </w:rPr>
        <w:t>on</w:t>
      </w:r>
      <w:r>
        <w:rPr>
          <w:spacing w:val="-22"/>
          <w:sz w:val="24"/>
        </w:rPr>
        <w:t xml:space="preserve"> </w:t>
      </w:r>
      <w:r>
        <w:rPr>
          <w:spacing w:val="-10"/>
          <w:sz w:val="24"/>
        </w:rPr>
        <w:t>Public</w:t>
      </w:r>
      <w:r>
        <w:rPr>
          <w:spacing w:val="-24"/>
          <w:sz w:val="24"/>
        </w:rPr>
        <w:t xml:space="preserve"> </w:t>
      </w:r>
      <w:r>
        <w:rPr>
          <w:spacing w:val="-12"/>
          <w:sz w:val="24"/>
        </w:rPr>
        <w:t>Diplomacy,</w:t>
      </w:r>
      <w:r>
        <w:rPr>
          <w:spacing w:val="28"/>
          <w:sz w:val="24"/>
        </w:rPr>
        <w:t xml:space="preserve"> </w:t>
      </w:r>
      <w:r>
        <w:rPr>
          <w:spacing w:val="-11"/>
          <w:sz w:val="24"/>
        </w:rPr>
        <w:t>October</w:t>
      </w:r>
      <w:r>
        <w:rPr>
          <w:spacing w:val="-23"/>
          <w:sz w:val="24"/>
        </w:rPr>
        <w:t xml:space="preserve"> </w:t>
      </w:r>
      <w:r>
        <w:rPr>
          <w:spacing w:val="-12"/>
          <w:sz w:val="24"/>
        </w:rPr>
        <w:t xml:space="preserve">2014, </w:t>
      </w:r>
      <w:r>
        <w:rPr>
          <w:spacing w:val="-8"/>
          <w:sz w:val="24"/>
        </w:rPr>
        <w:t xml:space="preserve">pp. </w:t>
      </w:r>
      <w:r>
        <w:rPr>
          <w:spacing w:val="-10"/>
          <w:sz w:val="24"/>
        </w:rPr>
        <w:t>7-14.</w:t>
      </w:r>
      <w:r>
        <w:rPr>
          <w:spacing w:val="-39"/>
          <w:sz w:val="24"/>
        </w:rPr>
        <w:t xml:space="preserve"> </w:t>
      </w:r>
      <w:hyperlink r:id="rId8">
        <w:r>
          <w:rPr>
            <w:color w:val="392DB5"/>
            <w:spacing w:val="-13"/>
            <w:sz w:val="24"/>
          </w:rPr>
          <w:t>http://www.state.gov/documents/organization/231945.pdf</w:t>
        </w:r>
      </w:hyperlink>
    </w:p>
    <w:p w14:paraId="5EFEC207" w14:textId="77777777" w:rsidR="00942249" w:rsidRDefault="00942249">
      <w:pPr>
        <w:pStyle w:val="BodyText"/>
        <w:spacing w:before="5"/>
        <w:rPr>
          <w:sz w:val="20"/>
        </w:rPr>
      </w:pPr>
    </w:p>
    <w:p w14:paraId="6E666686" w14:textId="77777777" w:rsidR="00942249" w:rsidRDefault="00DD48C8">
      <w:pPr>
        <w:pStyle w:val="ListParagraph"/>
        <w:numPr>
          <w:ilvl w:val="0"/>
          <w:numId w:val="4"/>
        </w:numPr>
        <w:tabs>
          <w:tab w:val="left" w:pos="821"/>
        </w:tabs>
        <w:spacing w:before="1" w:line="283" w:lineRule="auto"/>
        <w:ind w:right="408"/>
      </w:pPr>
      <w:r>
        <w:t>Nicholas J. Cull, ‘Towards an Exchange Diplomacy Strategy for ICANN,’ A report for the Internet Corporation on Assigned Names an</w:t>
      </w:r>
      <w:r>
        <w:t>d Numbers, November 2014 pp.</w:t>
      </w:r>
      <w:r>
        <w:rPr>
          <w:spacing w:val="-2"/>
        </w:rPr>
        <w:t xml:space="preserve"> </w:t>
      </w:r>
      <w:r>
        <w:t>1-30,</w:t>
      </w:r>
    </w:p>
    <w:p w14:paraId="697816AB" w14:textId="77777777" w:rsidR="00942249" w:rsidRDefault="00942249">
      <w:pPr>
        <w:pStyle w:val="BodyText"/>
        <w:spacing w:before="4"/>
        <w:rPr>
          <w:sz w:val="22"/>
        </w:rPr>
      </w:pPr>
    </w:p>
    <w:p w14:paraId="3F0A7EDB" w14:textId="77777777" w:rsidR="00942249" w:rsidRDefault="00DD48C8">
      <w:pPr>
        <w:pStyle w:val="ListParagraph"/>
        <w:numPr>
          <w:ilvl w:val="0"/>
          <w:numId w:val="4"/>
        </w:numPr>
        <w:tabs>
          <w:tab w:val="left" w:pos="821"/>
        </w:tabs>
        <w:spacing w:line="283" w:lineRule="auto"/>
        <w:ind w:right="976"/>
        <w:rPr>
          <w:sz w:val="24"/>
        </w:rPr>
      </w:pPr>
      <w:r>
        <w:rPr>
          <w:sz w:val="24"/>
        </w:rPr>
        <w:t>Nicholas J. Cull ‘Counter Propaganda: Cases from US Public Diplomacy and Beyond.’ Legatum Institute, London, July 2015, pp. 1-16.</w:t>
      </w:r>
      <w:r>
        <w:rPr>
          <w:color w:val="392DB5"/>
          <w:sz w:val="24"/>
        </w:rPr>
        <w:t xml:space="preserve"> </w:t>
      </w:r>
      <w:hyperlink r:id="rId9">
        <w:r>
          <w:rPr>
            <w:color w:val="392DB5"/>
            <w:spacing w:val="-1"/>
            <w:sz w:val="24"/>
          </w:rPr>
          <w:t>https://lif.blob.core.windows.net/lif/docs/default-source/publications/counter-</w:t>
        </w:r>
      </w:hyperlink>
      <w:hyperlink r:id="rId10">
        <w:r>
          <w:rPr>
            <w:color w:val="392DB5"/>
            <w:spacing w:val="-1"/>
            <w:sz w:val="24"/>
          </w:rPr>
          <w:t xml:space="preserve"> </w:t>
        </w:r>
        <w:r>
          <w:rPr>
            <w:color w:val="392DB5"/>
            <w:sz w:val="24"/>
          </w:rPr>
          <w:t>propaganda---cases-from-us-public-diplomacy-and-beyond-july-2015-</w:t>
        </w:r>
      </w:hyperlink>
      <w:hyperlink r:id="rId11">
        <w:r>
          <w:rPr>
            <w:color w:val="392DB5"/>
            <w:sz w:val="24"/>
          </w:rPr>
          <w:t xml:space="preserve"> pdf.pdf?sfvrsn=6</w:t>
        </w:r>
      </w:hyperlink>
    </w:p>
    <w:p w14:paraId="10B15E25" w14:textId="77777777" w:rsidR="00942249" w:rsidRDefault="00942249">
      <w:pPr>
        <w:pStyle w:val="BodyText"/>
        <w:spacing w:before="10"/>
        <w:rPr>
          <w:sz w:val="22"/>
        </w:rPr>
      </w:pPr>
    </w:p>
    <w:p w14:paraId="7F7568F6" w14:textId="77777777" w:rsidR="00942249" w:rsidRDefault="00DD48C8">
      <w:pPr>
        <w:pStyle w:val="ListParagraph"/>
        <w:numPr>
          <w:ilvl w:val="0"/>
          <w:numId w:val="4"/>
        </w:numPr>
        <w:tabs>
          <w:tab w:val="left" w:pos="821"/>
        </w:tabs>
        <w:spacing w:line="247" w:lineRule="auto"/>
        <w:ind w:right="238"/>
      </w:pPr>
      <w:r>
        <w:t xml:space="preserve">Nicholas J. Cull, chair, </w:t>
      </w:r>
      <w:r>
        <w:rPr>
          <w:sz w:val="24"/>
        </w:rPr>
        <w:t>Russian Language Strategic Communications Program</w:t>
      </w:r>
      <w:r>
        <w:rPr>
          <w:spacing w:val="-21"/>
          <w:sz w:val="24"/>
        </w:rPr>
        <w:t xml:space="preserve"> </w:t>
      </w:r>
      <w:r>
        <w:rPr>
          <w:sz w:val="24"/>
        </w:rPr>
        <w:t>Review, Foreign and Commonwealth Office, London, September 2016,</w:t>
      </w:r>
      <w:r>
        <w:rPr>
          <w:spacing w:val="-8"/>
          <w:sz w:val="24"/>
        </w:rPr>
        <w:t xml:space="preserve"> </w:t>
      </w:r>
      <w:r>
        <w:rPr>
          <w:sz w:val="24"/>
        </w:rPr>
        <w:t>pp.1-30.</w:t>
      </w:r>
    </w:p>
    <w:p w14:paraId="5648960F" w14:textId="77777777" w:rsidR="00942249" w:rsidRDefault="00942249">
      <w:pPr>
        <w:pStyle w:val="BodyText"/>
        <w:spacing w:before="5"/>
        <w:rPr>
          <w:sz w:val="22"/>
        </w:rPr>
      </w:pPr>
    </w:p>
    <w:p w14:paraId="39B19E7B" w14:textId="77777777" w:rsidR="00942249" w:rsidRDefault="00DD48C8">
      <w:pPr>
        <w:pStyle w:val="ListParagraph"/>
        <w:numPr>
          <w:ilvl w:val="0"/>
          <w:numId w:val="4"/>
        </w:numPr>
        <w:tabs>
          <w:tab w:val="left" w:pos="821"/>
        </w:tabs>
        <w:spacing w:line="247" w:lineRule="auto"/>
        <w:ind w:right="152"/>
      </w:pPr>
      <w:r>
        <w:rPr>
          <w:sz w:val="24"/>
        </w:rPr>
        <w:t>Nicholas J. Cull, ‘Beyond the rot: Citie</w:t>
      </w:r>
      <w:r>
        <w:rPr>
          <w:sz w:val="24"/>
        </w:rPr>
        <w:t>s and the future of public diplomacy,’</w:t>
      </w:r>
      <w:r>
        <w:rPr>
          <w:spacing w:val="-32"/>
          <w:sz w:val="24"/>
        </w:rPr>
        <w:t xml:space="preserve"> </w:t>
      </w:r>
      <w:r>
        <w:rPr>
          <w:sz w:val="24"/>
        </w:rPr>
        <w:t xml:space="preserve">Jonathan McClory ed., </w:t>
      </w:r>
      <w:r>
        <w:rPr>
          <w:i/>
          <w:sz w:val="24"/>
        </w:rPr>
        <w:t xml:space="preserve">Soft Power 30, </w:t>
      </w:r>
      <w:r>
        <w:rPr>
          <w:sz w:val="24"/>
        </w:rPr>
        <w:t>Portland Communication, 2017 pp.</w:t>
      </w:r>
      <w:r>
        <w:rPr>
          <w:spacing w:val="-11"/>
          <w:sz w:val="24"/>
        </w:rPr>
        <w:t xml:space="preserve"> </w:t>
      </w:r>
      <w:r>
        <w:rPr>
          <w:sz w:val="24"/>
        </w:rPr>
        <w:t>105-8</w:t>
      </w:r>
    </w:p>
    <w:p w14:paraId="6E19B723" w14:textId="77777777" w:rsidR="00942249" w:rsidRDefault="00942249">
      <w:pPr>
        <w:pStyle w:val="BodyText"/>
        <w:spacing w:before="4"/>
        <w:rPr>
          <w:sz w:val="22"/>
        </w:rPr>
      </w:pPr>
    </w:p>
    <w:p w14:paraId="6B93AD7A" w14:textId="77777777" w:rsidR="00942249" w:rsidRDefault="00DD48C8">
      <w:pPr>
        <w:pStyle w:val="ListParagraph"/>
        <w:numPr>
          <w:ilvl w:val="0"/>
          <w:numId w:val="4"/>
        </w:numPr>
        <w:tabs>
          <w:tab w:val="left" w:pos="821"/>
        </w:tabs>
        <w:spacing w:line="247" w:lineRule="auto"/>
        <w:ind w:right="219"/>
      </w:pPr>
      <w:r>
        <w:rPr>
          <w:sz w:val="24"/>
        </w:rPr>
        <w:t xml:space="preserve">Nicholas J. Cull, Vasily Gatov, Peter Pomerantsev, Anne Applebaum and Alistair Shawcross, </w:t>
      </w:r>
      <w:r>
        <w:rPr>
          <w:i/>
          <w:sz w:val="24"/>
        </w:rPr>
        <w:t xml:space="preserve">Soviet Subversion, Disinformation and Propaganda: How the </w:t>
      </w:r>
      <w:r>
        <w:rPr>
          <w:i/>
          <w:spacing w:val="-3"/>
          <w:sz w:val="24"/>
        </w:rPr>
        <w:t xml:space="preserve">West </w:t>
      </w:r>
      <w:r>
        <w:rPr>
          <w:i/>
          <w:sz w:val="24"/>
        </w:rPr>
        <w:t>Fought Against it An Analytic History, with Lessons for the Present</w:t>
      </w:r>
      <w:r>
        <w:rPr>
          <w:sz w:val="24"/>
        </w:rPr>
        <w:t>. LSE Consulting, August 2017, pp.</w:t>
      </w:r>
      <w:r>
        <w:rPr>
          <w:spacing w:val="-1"/>
          <w:sz w:val="24"/>
        </w:rPr>
        <w:t xml:space="preserve"> </w:t>
      </w:r>
      <w:r>
        <w:rPr>
          <w:sz w:val="24"/>
        </w:rPr>
        <w:t>1</w:t>
      </w:r>
      <w:r>
        <w:rPr>
          <w:sz w:val="24"/>
        </w:rPr>
        <w:t>-78.</w:t>
      </w:r>
    </w:p>
    <w:p w14:paraId="1B731397" w14:textId="77777777" w:rsidR="00942249" w:rsidRDefault="00942249">
      <w:pPr>
        <w:pStyle w:val="BodyText"/>
        <w:spacing w:before="2"/>
        <w:rPr>
          <w:sz w:val="22"/>
        </w:rPr>
      </w:pPr>
    </w:p>
    <w:p w14:paraId="28C33B7C" w14:textId="77777777" w:rsidR="00942249" w:rsidRDefault="00DD48C8">
      <w:pPr>
        <w:pStyle w:val="ListParagraph"/>
        <w:numPr>
          <w:ilvl w:val="0"/>
          <w:numId w:val="4"/>
        </w:numPr>
        <w:tabs>
          <w:tab w:val="left" w:pos="821"/>
        </w:tabs>
        <w:spacing w:line="247" w:lineRule="auto"/>
        <w:ind w:right="651"/>
      </w:pPr>
      <w:r>
        <w:t xml:space="preserve">Nicholas J. Cull, chair, Western Balkans Media Freedom Scoping Project, </w:t>
      </w:r>
      <w:r>
        <w:rPr>
          <w:sz w:val="24"/>
        </w:rPr>
        <w:t>Foreign and Commonwealth Office, London, 2017/2018,</w:t>
      </w:r>
      <w:r>
        <w:rPr>
          <w:spacing w:val="-2"/>
          <w:sz w:val="24"/>
        </w:rPr>
        <w:t xml:space="preserve"> </w:t>
      </w:r>
      <w:r>
        <w:rPr>
          <w:sz w:val="24"/>
        </w:rPr>
        <w:t>pp.1-28.</w:t>
      </w:r>
    </w:p>
    <w:p w14:paraId="64CDBD4A" w14:textId="77777777" w:rsidR="00942249" w:rsidRDefault="00942249">
      <w:pPr>
        <w:pStyle w:val="BodyText"/>
        <w:spacing w:before="4"/>
        <w:rPr>
          <w:sz w:val="22"/>
        </w:rPr>
      </w:pPr>
    </w:p>
    <w:p w14:paraId="43E3B765" w14:textId="77777777" w:rsidR="00942249" w:rsidRDefault="00DD48C8">
      <w:pPr>
        <w:pStyle w:val="ListParagraph"/>
        <w:numPr>
          <w:ilvl w:val="0"/>
          <w:numId w:val="4"/>
        </w:numPr>
        <w:tabs>
          <w:tab w:val="left" w:pos="821"/>
        </w:tabs>
        <w:spacing w:line="247" w:lineRule="auto"/>
        <w:ind w:right="199"/>
        <w:jc w:val="both"/>
      </w:pPr>
      <w:r>
        <w:t xml:space="preserve">Nicholas J. Cull, ‘The Quest for Reputational Security: </w:t>
      </w:r>
      <w:r>
        <w:rPr>
          <w:sz w:val="24"/>
        </w:rPr>
        <w:t>Interpreting the soft power agenda of Kazakhstan and other n</w:t>
      </w:r>
      <w:r>
        <w:rPr>
          <w:sz w:val="24"/>
        </w:rPr>
        <w:t>ewer states</w:t>
      </w:r>
      <w:r>
        <w:t>,’ in Jonathan McClory ed., Soft Power 30, Portland Communication, 2018, pp.</w:t>
      </w:r>
      <w:r>
        <w:rPr>
          <w:spacing w:val="-1"/>
        </w:rPr>
        <w:t xml:space="preserve"> </w:t>
      </w:r>
      <w:r>
        <w:t>122-127</w:t>
      </w:r>
    </w:p>
    <w:p w14:paraId="11FF6CAB" w14:textId="77777777" w:rsidR="00942249" w:rsidRDefault="00942249">
      <w:pPr>
        <w:pStyle w:val="BodyText"/>
      </w:pPr>
    </w:p>
    <w:p w14:paraId="0EF8A0D5" w14:textId="77777777" w:rsidR="00942249" w:rsidRDefault="00942249">
      <w:pPr>
        <w:pStyle w:val="BodyText"/>
        <w:rPr>
          <w:sz w:val="30"/>
        </w:rPr>
      </w:pPr>
    </w:p>
    <w:p w14:paraId="733ED482" w14:textId="77777777" w:rsidR="00942249" w:rsidRDefault="00DD48C8">
      <w:pPr>
        <w:pStyle w:val="Heading1"/>
      </w:pPr>
      <w:r>
        <w:t>Articles/Chapters Published:</w:t>
      </w:r>
    </w:p>
    <w:p w14:paraId="4C6B63DB" w14:textId="77777777" w:rsidR="00942249" w:rsidRDefault="00DD48C8">
      <w:pPr>
        <w:pStyle w:val="ListParagraph"/>
        <w:numPr>
          <w:ilvl w:val="1"/>
          <w:numId w:val="4"/>
        </w:numPr>
        <w:tabs>
          <w:tab w:val="left" w:pos="1272"/>
        </w:tabs>
        <w:spacing w:before="204" w:line="247" w:lineRule="auto"/>
        <w:ind w:right="695"/>
        <w:rPr>
          <w:sz w:val="24"/>
        </w:rPr>
      </w:pPr>
      <w:r>
        <w:rPr>
          <w:sz w:val="24"/>
        </w:rPr>
        <w:t>'Radio Propaganda and the Art of Understatement: British Broadcasting</w:t>
      </w:r>
      <w:r>
        <w:rPr>
          <w:spacing w:val="-34"/>
          <w:sz w:val="24"/>
        </w:rPr>
        <w:t xml:space="preserve"> </w:t>
      </w:r>
      <w:r>
        <w:rPr>
          <w:sz w:val="24"/>
        </w:rPr>
        <w:t xml:space="preserve">and American Neutrality, 1939-1941' </w:t>
      </w:r>
      <w:r>
        <w:rPr>
          <w:i/>
          <w:sz w:val="24"/>
        </w:rPr>
        <w:t>Historical Journal of Film, Radio and Television</w:t>
      </w:r>
      <w:r>
        <w:rPr>
          <w:sz w:val="24"/>
        </w:rPr>
        <w:t>, Vol. 13, No. 4, 1993, pp.</w:t>
      </w:r>
      <w:r>
        <w:rPr>
          <w:spacing w:val="-3"/>
          <w:sz w:val="24"/>
        </w:rPr>
        <w:t xml:space="preserve"> </w:t>
      </w:r>
      <w:r>
        <w:rPr>
          <w:sz w:val="24"/>
        </w:rPr>
        <w:t>403-431</w:t>
      </w:r>
    </w:p>
    <w:p w14:paraId="4EE2A04D" w14:textId="77777777" w:rsidR="00942249" w:rsidRDefault="00942249">
      <w:pPr>
        <w:spacing w:line="247" w:lineRule="auto"/>
        <w:rPr>
          <w:sz w:val="24"/>
        </w:rPr>
        <w:sectPr w:rsidR="00942249">
          <w:pgSz w:w="11910" w:h="16840"/>
          <w:pgMar w:top="1700" w:right="1320" w:bottom="280" w:left="1340" w:header="1452" w:footer="0" w:gutter="0"/>
          <w:cols w:space="720"/>
        </w:sectPr>
      </w:pPr>
    </w:p>
    <w:p w14:paraId="672C7858" w14:textId="77777777" w:rsidR="00942249" w:rsidRDefault="00DD48C8">
      <w:pPr>
        <w:pStyle w:val="ListParagraph"/>
        <w:numPr>
          <w:ilvl w:val="1"/>
          <w:numId w:val="4"/>
        </w:numPr>
        <w:tabs>
          <w:tab w:val="left" w:pos="1272"/>
        </w:tabs>
        <w:spacing w:before="7" w:line="247" w:lineRule="auto"/>
        <w:ind w:right="578"/>
        <w:rPr>
          <w:sz w:val="24"/>
        </w:rPr>
      </w:pPr>
      <w:r>
        <w:rPr>
          <w:sz w:val="24"/>
        </w:rPr>
        <w:lastRenderedPageBreak/>
        <w:t>with A.N. Waldron, 'Modern Warfare in China in 1</w:t>
      </w:r>
      <w:r>
        <w:rPr>
          <w:sz w:val="24"/>
        </w:rPr>
        <w:t xml:space="preserve">924 to 1925: Soviet film propaganda to support Chinese militarist Zhang Zuolin' </w:t>
      </w:r>
      <w:r>
        <w:rPr>
          <w:i/>
          <w:sz w:val="24"/>
        </w:rPr>
        <w:t>Historical Journal</w:t>
      </w:r>
      <w:r>
        <w:rPr>
          <w:i/>
          <w:spacing w:val="-29"/>
          <w:sz w:val="24"/>
        </w:rPr>
        <w:t xml:space="preserve"> </w:t>
      </w:r>
      <w:r>
        <w:rPr>
          <w:i/>
          <w:sz w:val="24"/>
        </w:rPr>
        <w:t>of Film, Radio and Television</w:t>
      </w:r>
      <w:r>
        <w:rPr>
          <w:sz w:val="24"/>
        </w:rPr>
        <w:t>, Vol. 15, No. 3, Aug. 1995,</w:t>
      </w:r>
      <w:r>
        <w:rPr>
          <w:spacing w:val="-6"/>
          <w:sz w:val="24"/>
        </w:rPr>
        <w:t xml:space="preserve"> </w:t>
      </w:r>
      <w:r>
        <w:rPr>
          <w:sz w:val="24"/>
        </w:rPr>
        <w:t>pp.407-424</w:t>
      </w:r>
    </w:p>
    <w:p w14:paraId="3011C806" w14:textId="77777777" w:rsidR="00942249" w:rsidRDefault="00DD48C8">
      <w:pPr>
        <w:pStyle w:val="ListParagraph"/>
        <w:numPr>
          <w:ilvl w:val="1"/>
          <w:numId w:val="4"/>
        </w:numPr>
        <w:tabs>
          <w:tab w:val="left" w:pos="1272"/>
        </w:tabs>
        <w:spacing w:before="199" w:line="247" w:lineRule="auto"/>
        <w:ind w:right="179"/>
        <w:rPr>
          <w:sz w:val="24"/>
        </w:rPr>
      </w:pPr>
      <w:r>
        <w:rPr>
          <w:sz w:val="24"/>
        </w:rPr>
        <w:t xml:space="preserve">'America's Raj: Kipling, Masculinity and Empire' in C.E. Gittings (ed.), </w:t>
      </w:r>
      <w:r>
        <w:rPr>
          <w:i/>
          <w:sz w:val="24"/>
        </w:rPr>
        <w:t>Imperialism and</w:t>
      </w:r>
      <w:r>
        <w:rPr>
          <w:i/>
          <w:sz w:val="24"/>
        </w:rPr>
        <w:t xml:space="preserve"> Gender: Constructions of Masculinity </w:t>
      </w:r>
      <w:r>
        <w:rPr>
          <w:sz w:val="24"/>
        </w:rPr>
        <w:t>(Dangaroo Press,</w:t>
      </w:r>
      <w:r>
        <w:rPr>
          <w:spacing w:val="-35"/>
          <w:sz w:val="24"/>
        </w:rPr>
        <w:t xml:space="preserve"> </w:t>
      </w:r>
      <w:r>
        <w:rPr>
          <w:sz w:val="24"/>
        </w:rPr>
        <w:t>Hebden Bridge, Yorks., 1996) pp.</w:t>
      </w:r>
      <w:r>
        <w:rPr>
          <w:spacing w:val="-1"/>
          <w:sz w:val="24"/>
        </w:rPr>
        <w:t xml:space="preserve"> </w:t>
      </w:r>
      <w:r>
        <w:rPr>
          <w:sz w:val="24"/>
        </w:rPr>
        <w:t>85-97</w:t>
      </w:r>
    </w:p>
    <w:p w14:paraId="353351EA" w14:textId="77777777" w:rsidR="00942249" w:rsidRDefault="00DD48C8">
      <w:pPr>
        <w:pStyle w:val="ListParagraph"/>
        <w:numPr>
          <w:ilvl w:val="1"/>
          <w:numId w:val="4"/>
        </w:numPr>
        <w:tabs>
          <w:tab w:val="left" w:pos="1272"/>
        </w:tabs>
        <w:spacing w:before="198" w:line="247" w:lineRule="auto"/>
        <w:ind w:right="408"/>
        <w:rPr>
          <w:sz w:val="24"/>
        </w:rPr>
      </w:pPr>
      <w:r>
        <w:rPr>
          <w:sz w:val="24"/>
        </w:rPr>
        <w:t xml:space="preserve">'Selling Peace: The Origins, Promotion and Fate of the Anglo-American New Order during the Second World War', </w:t>
      </w:r>
      <w:r>
        <w:rPr>
          <w:i/>
          <w:sz w:val="24"/>
        </w:rPr>
        <w:t>Diplomacy and Statecraft</w:t>
      </w:r>
      <w:r>
        <w:rPr>
          <w:sz w:val="24"/>
        </w:rPr>
        <w:t>, Vol. 7, No.</w:t>
      </w:r>
      <w:r>
        <w:rPr>
          <w:spacing w:val="-32"/>
          <w:sz w:val="24"/>
        </w:rPr>
        <w:t xml:space="preserve"> </w:t>
      </w:r>
      <w:r>
        <w:rPr>
          <w:sz w:val="24"/>
        </w:rPr>
        <w:t>1, March 1996,</w:t>
      </w:r>
      <w:r>
        <w:rPr>
          <w:sz w:val="24"/>
        </w:rPr>
        <w:t xml:space="preserve"> pp.</w:t>
      </w:r>
      <w:r>
        <w:rPr>
          <w:spacing w:val="-1"/>
          <w:sz w:val="24"/>
        </w:rPr>
        <w:t xml:space="preserve"> </w:t>
      </w:r>
      <w:r>
        <w:rPr>
          <w:sz w:val="24"/>
        </w:rPr>
        <w:t>1-28</w:t>
      </w:r>
    </w:p>
    <w:p w14:paraId="0CDA5FA5" w14:textId="77777777" w:rsidR="00942249" w:rsidRDefault="00DD48C8">
      <w:pPr>
        <w:pStyle w:val="ListParagraph"/>
        <w:numPr>
          <w:ilvl w:val="1"/>
          <w:numId w:val="4"/>
        </w:numPr>
        <w:tabs>
          <w:tab w:val="left" w:pos="1272"/>
        </w:tabs>
        <w:spacing w:before="199" w:line="247" w:lineRule="auto"/>
        <w:ind w:right="322"/>
        <w:rPr>
          <w:sz w:val="24"/>
        </w:rPr>
      </w:pPr>
      <w:r>
        <w:rPr>
          <w:sz w:val="24"/>
        </w:rPr>
        <w:t xml:space="preserve">with A.N. Waldron, 'Shanghai Document (1928): Soviet Film Propaganda and the Shanghai Rising of 1927', </w:t>
      </w:r>
      <w:r>
        <w:rPr>
          <w:i/>
          <w:sz w:val="24"/>
        </w:rPr>
        <w:t>Historical Journal of Film, Radio and</w:t>
      </w:r>
      <w:r>
        <w:rPr>
          <w:i/>
          <w:spacing w:val="-22"/>
          <w:sz w:val="24"/>
        </w:rPr>
        <w:t xml:space="preserve"> </w:t>
      </w:r>
      <w:r>
        <w:rPr>
          <w:i/>
          <w:sz w:val="24"/>
        </w:rPr>
        <w:t>Television</w:t>
      </w:r>
      <w:r>
        <w:rPr>
          <w:sz w:val="24"/>
        </w:rPr>
        <w:t>, Vol. 16, No. 3, Aug. 1996, pp.</w:t>
      </w:r>
      <w:r>
        <w:rPr>
          <w:spacing w:val="-3"/>
          <w:sz w:val="24"/>
        </w:rPr>
        <w:t xml:space="preserve"> </w:t>
      </w:r>
      <w:r>
        <w:rPr>
          <w:sz w:val="24"/>
        </w:rPr>
        <w:t>309-341</w:t>
      </w:r>
    </w:p>
    <w:p w14:paraId="3093E40E" w14:textId="77777777" w:rsidR="00942249" w:rsidRDefault="00DD48C8">
      <w:pPr>
        <w:pStyle w:val="ListParagraph"/>
        <w:numPr>
          <w:ilvl w:val="1"/>
          <w:numId w:val="4"/>
        </w:numPr>
        <w:tabs>
          <w:tab w:val="left" w:pos="1272"/>
        </w:tabs>
        <w:spacing w:before="199" w:line="247" w:lineRule="auto"/>
        <w:ind w:right="129"/>
        <w:rPr>
          <w:sz w:val="24"/>
        </w:rPr>
      </w:pPr>
      <w:r>
        <w:rPr>
          <w:sz w:val="24"/>
        </w:rPr>
        <w:t>'Overture to an Alliance: British Propaganda at the New York World's Fair,</w:t>
      </w:r>
      <w:r>
        <w:rPr>
          <w:spacing w:val="-35"/>
          <w:sz w:val="24"/>
        </w:rPr>
        <w:t xml:space="preserve"> </w:t>
      </w:r>
      <w:r>
        <w:rPr>
          <w:sz w:val="24"/>
        </w:rPr>
        <w:t xml:space="preserve">1939- 1941' </w:t>
      </w:r>
      <w:r>
        <w:rPr>
          <w:i/>
          <w:sz w:val="24"/>
        </w:rPr>
        <w:t>Journal of British Studies</w:t>
      </w:r>
      <w:r>
        <w:rPr>
          <w:sz w:val="24"/>
        </w:rPr>
        <w:t>, Vol. 36, No. 3, July 1997, pp.</w:t>
      </w:r>
      <w:r>
        <w:rPr>
          <w:spacing w:val="-16"/>
          <w:sz w:val="24"/>
        </w:rPr>
        <w:t xml:space="preserve"> </w:t>
      </w:r>
      <w:r>
        <w:rPr>
          <w:sz w:val="24"/>
        </w:rPr>
        <w:t>325-354</w:t>
      </w:r>
    </w:p>
    <w:p w14:paraId="34A0BFE2" w14:textId="77777777" w:rsidR="00942249" w:rsidRDefault="00DD48C8">
      <w:pPr>
        <w:pStyle w:val="ListParagraph"/>
        <w:numPr>
          <w:ilvl w:val="1"/>
          <w:numId w:val="4"/>
        </w:numPr>
        <w:tabs>
          <w:tab w:val="left" w:pos="1272"/>
        </w:tabs>
        <w:spacing w:before="199" w:line="247" w:lineRule="auto"/>
        <w:ind w:right="245"/>
        <w:jc w:val="both"/>
        <w:rPr>
          <w:sz w:val="24"/>
        </w:rPr>
      </w:pPr>
      <w:r>
        <w:rPr>
          <w:sz w:val="24"/>
        </w:rPr>
        <w:t>'Faked</w:t>
      </w:r>
      <w:r>
        <w:rPr>
          <w:spacing w:val="-5"/>
          <w:sz w:val="24"/>
        </w:rPr>
        <w:t xml:space="preserve"> </w:t>
      </w:r>
      <w:r>
        <w:rPr>
          <w:sz w:val="24"/>
        </w:rPr>
        <w:t>Boundaries:</w:t>
      </w:r>
      <w:r>
        <w:rPr>
          <w:spacing w:val="-6"/>
          <w:sz w:val="24"/>
        </w:rPr>
        <w:t xml:space="preserve"> </w:t>
      </w:r>
      <w:r>
        <w:rPr>
          <w:sz w:val="24"/>
        </w:rPr>
        <w:t>Latin</w:t>
      </w:r>
      <w:r>
        <w:rPr>
          <w:spacing w:val="-5"/>
          <w:sz w:val="24"/>
        </w:rPr>
        <w:t xml:space="preserve"> </w:t>
      </w:r>
      <w:r>
        <w:rPr>
          <w:sz w:val="24"/>
        </w:rPr>
        <w:t>America,</w:t>
      </w:r>
      <w:r>
        <w:rPr>
          <w:spacing w:val="-5"/>
          <w:sz w:val="24"/>
        </w:rPr>
        <w:t xml:space="preserve"> </w:t>
      </w:r>
      <w:r>
        <w:rPr>
          <w:sz w:val="24"/>
        </w:rPr>
        <w:t>'Nazi</w:t>
      </w:r>
      <w:r>
        <w:rPr>
          <w:spacing w:val="-5"/>
          <w:sz w:val="24"/>
        </w:rPr>
        <w:t xml:space="preserve"> </w:t>
      </w:r>
      <w:r>
        <w:rPr>
          <w:sz w:val="24"/>
        </w:rPr>
        <w:t>Maps'</w:t>
      </w:r>
      <w:r>
        <w:rPr>
          <w:spacing w:val="-7"/>
          <w:sz w:val="24"/>
        </w:rPr>
        <w:t xml:space="preserve"> </w:t>
      </w:r>
      <w:r>
        <w:rPr>
          <w:sz w:val="24"/>
        </w:rPr>
        <w:t>and</w:t>
      </w:r>
      <w:r>
        <w:rPr>
          <w:spacing w:val="-5"/>
          <w:sz w:val="24"/>
        </w:rPr>
        <w:t xml:space="preserve"> </w:t>
      </w:r>
      <w:r>
        <w:rPr>
          <w:sz w:val="24"/>
        </w:rPr>
        <w:t>Britain's</w:t>
      </w:r>
      <w:r>
        <w:rPr>
          <w:spacing w:val="-6"/>
          <w:sz w:val="24"/>
        </w:rPr>
        <w:t xml:space="preserve"> </w:t>
      </w:r>
      <w:r>
        <w:rPr>
          <w:sz w:val="24"/>
        </w:rPr>
        <w:t>Secret</w:t>
      </w:r>
      <w:r>
        <w:rPr>
          <w:spacing w:val="-5"/>
          <w:sz w:val="24"/>
        </w:rPr>
        <w:t xml:space="preserve"> </w:t>
      </w:r>
      <w:r>
        <w:rPr>
          <w:sz w:val="24"/>
        </w:rPr>
        <w:t>War</w:t>
      </w:r>
      <w:r>
        <w:rPr>
          <w:spacing w:val="-4"/>
          <w:sz w:val="24"/>
        </w:rPr>
        <w:t xml:space="preserve"> </w:t>
      </w:r>
      <w:r>
        <w:rPr>
          <w:sz w:val="24"/>
        </w:rPr>
        <w:t xml:space="preserve">Against US Neutrality' </w:t>
      </w:r>
      <w:r>
        <w:rPr>
          <w:i/>
          <w:sz w:val="24"/>
        </w:rPr>
        <w:t>Latin Am</w:t>
      </w:r>
      <w:r>
        <w:rPr>
          <w:i/>
          <w:sz w:val="24"/>
        </w:rPr>
        <w:t xml:space="preserve">erican British Studies Journal </w:t>
      </w:r>
      <w:r>
        <w:rPr>
          <w:sz w:val="24"/>
        </w:rPr>
        <w:t>(British Council), Vol. 1, No. 2, July</w:t>
      </w:r>
      <w:r>
        <w:rPr>
          <w:spacing w:val="-9"/>
          <w:sz w:val="24"/>
        </w:rPr>
        <w:t xml:space="preserve"> </w:t>
      </w:r>
      <w:r>
        <w:rPr>
          <w:sz w:val="24"/>
        </w:rPr>
        <w:t>1997</w:t>
      </w:r>
    </w:p>
    <w:p w14:paraId="15EE0FEE" w14:textId="77777777" w:rsidR="00942249" w:rsidRDefault="00DD48C8">
      <w:pPr>
        <w:pStyle w:val="ListParagraph"/>
        <w:numPr>
          <w:ilvl w:val="1"/>
          <w:numId w:val="4"/>
        </w:numPr>
        <w:tabs>
          <w:tab w:val="left" w:pos="1272"/>
        </w:tabs>
        <w:spacing w:before="199" w:line="247" w:lineRule="auto"/>
        <w:ind w:right="441"/>
        <w:rPr>
          <w:sz w:val="24"/>
        </w:rPr>
      </w:pPr>
      <w:r>
        <w:rPr>
          <w:sz w:val="24"/>
        </w:rPr>
        <w:t xml:space="preserve">'No Laughing Matter: Vaughn Meader, the Kennedy Administration and Presidential Impersonation on the radio' </w:t>
      </w:r>
      <w:r>
        <w:rPr>
          <w:i/>
          <w:sz w:val="24"/>
        </w:rPr>
        <w:t>The Historical Journal of Film,</w:t>
      </w:r>
      <w:r>
        <w:rPr>
          <w:i/>
          <w:spacing w:val="-35"/>
          <w:sz w:val="24"/>
        </w:rPr>
        <w:t xml:space="preserve"> </w:t>
      </w:r>
      <w:r>
        <w:rPr>
          <w:i/>
          <w:sz w:val="24"/>
        </w:rPr>
        <w:t>Radio and Television</w:t>
      </w:r>
      <w:r>
        <w:rPr>
          <w:sz w:val="24"/>
        </w:rPr>
        <w:t>, Vol. 17, No. 3, Aug</w:t>
      </w:r>
      <w:r>
        <w:rPr>
          <w:sz w:val="24"/>
        </w:rPr>
        <w:t>ust 1997, pp.</w:t>
      </w:r>
      <w:r>
        <w:rPr>
          <w:spacing w:val="-5"/>
          <w:sz w:val="24"/>
        </w:rPr>
        <w:t xml:space="preserve"> </w:t>
      </w:r>
      <w:r>
        <w:rPr>
          <w:sz w:val="24"/>
        </w:rPr>
        <w:t>383-400</w:t>
      </w:r>
    </w:p>
    <w:p w14:paraId="68E5D43B" w14:textId="77777777" w:rsidR="00942249" w:rsidRDefault="00DD48C8">
      <w:pPr>
        <w:pStyle w:val="ListParagraph"/>
        <w:numPr>
          <w:ilvl w:val="1"/>
          <w:numId w:val="4"/>
        </w:numPr>
        <w:tabs>
          <w:tab w:val="left" w:pos="1272"/>
        </w:tabs>
        <w:spacing w:before="198" w:line="247" w:lineRule="auto"/>
        <w:ind w:right="126"/>
        <w:rPr>
          <w:sz w:val="24"/>
        </w:rPr>
      </w:pPr>
      <w:r>
        <w:rPr>
          <w:sz w:val="24"/>
        </w:rPr>
        <w:t>'The Battle for Britain: Political Broadcasting and the Election of 1997'</w:t>
      </w:r>
      <w:r>
        <w:rPr>
          <w:spacing w:val="-34"/>
          <w:sz w:val="24"/>
        </w:rPr>
        <w:t xml:space="preserve"> </w:t>
      </w:r>
      <w:r>
        <w:rPr>
          <w:i/>
          <w:sz w:val="24"/>
        </w:rPr>
        <w:t>Historical Journal of Film, Radio and Television</w:t>
      </w:r>
      <w:r>
        <w:rPr>
          <w:sz w:val="24"/>
        </w:rPr>
        <w:t>, Vol. 17, No. 4, October 1997. (As editor and author of articles on the general background to the election, and party election broadcasts by the Green Party, the Natural Law Party and the Prolife Alliance)</w:t>
      </w:r>
    </w:p>
    <w:p w14:paraId="540BD32B" w14:textId="77777777" w:rsidR="00942249" w:rsidRDefault="00DD48C8">
      <w:pPr>
        <w:pStyle w:val="ListParagraph"/>
        <w:numPr>
          <w:ilvl w:val="1"/>
          <w:numId w:val="4"/>
        </w:numPr>
        <w:tabs>
          <w:tab w:val="left" w:pos="1272"/>
        </w:tabs>
        <w:spacing w:before="197" w:line="247" w:lineRule="auto"/>
        <w:ind w:right="429"/>
        <w:rPr>
          <w:sz w:val="24"/>
        </w:rPr>
      </w:pPr>
      <w:r>
        <w:rPr>
          <w:sz w:val="24"/>
        </w:rPr>
        <w:t>'Navigating</w:t>
      </w:r>
      <w:r>
        <w:rPr>
          <w:spacing w:val="-7"/>
          <w:sz w:val="24"/>
        </w:rPr>
        <w:t xml:space="preserve"> </w:t>
      </w:r>
      <w:r>
        <w:rPr>
          <w:sz w:val="24"/>
        </w:rPr>
        <w:t>the</w:t>
      </w:r>
      <w:r>
        <w:rPr>
          <w:spacing w:val="-4"/>
          <w:sz w:val="24"/>
        </w:rPr>
        <w:t xml:space="preserve"> </w:t>
      </w:r>
      <w:r>
        <w:rPr>
          <w:sz w:val="24"/>
        </w:rPr>
        <w:t>White</w:t>
      </w:r>
      <w:r>
        <w:rPr>
          <w:spacing w:val="-5"/>
          <w:sz w:val="24"/>
        </w:rPr>
        <w:t xml:space="preserve"> </w:t>
      </w:r>
      <w:r>
        <w:rPr>
          <w:sz w:val="24"/>
        </w:rPr>
        <w:t>Atlantic:</w:t>
      </w:r>
      <w:r>
        <w:rPr>
          <w:spacing w:val="-6"/>
          <w:sz w:val="24"/>
        </w:rPr>
        <w:t xml:space="preserve"> </w:t>
      </w:r>
      <w:r>
        <w:rPr>
          <w:sz w:val="24"/>
        </w:rPr>
        <w:t>African</w:t>
      </w:r>
      <w:r>
        <w:rPr>
          <w:spacing w:val="-4"/>
          <w:sz w:val="24"/>
        </w:rPr>
        <w:t xml:space="preserve"> </w:t>
      </w:r>
      <w:r>
        <w:rPr>
          <w:sz w:val="24"/>
        </w:rPr>
        <w:t>Americans</w:t>
      </w:r>
      <w:r>
        <w:rPr>
          <w:spacing w:val="-4"/>
          <w:sz w:val="24"/>
        </w:rPr>
        <w:t xml:space="preserve"> </w:t>
      </w:r>
      <w:r>
        <w:rPr>
          <w:sz w:val="24"/>
        </w:rPr>
        <w:t>and</w:t>
      </w:r>
      <w:r>
        <w:rPr>
          <w:spacing w:val="-4"/>
          <w:sz w:val="24"/>
        </w:rPr>
        <w:t xml:space="preserve"> </w:t>
      </w:r>
      <w:r>
        <w:rPr>
          <w:sz w:val="24"/>
        </w:rPr>
        <w:t>Britain'</w:t>
      </w:r>
      <w:r>
        <w:rPr>
          <w:spacing w:val="-7"/>
          <w:sz w:val="24"/>
        </w:rPr>
        <w:t xml:space="preserve"> </w:t>
      </w:r>
      <w:r>
        <w:rPr>
          <w:sz w:val="24"/>
        </w:rPr>
        <w:t>Proceedings</w:t>
      </w:r>
      <w:r>
        <w:rPr>
          <w:spacing w:val="-5"/>
          <w:sz w:val="24"/>
        </w:rPr>
        <w:t xml:space="preserve"> </w:t>
      </w:r>
      <w:r>
        <w:rPr>
          <w:sz w:val="24"/>
        </w:rPr>
        <w:t>of XXIX SENAPULLI (Brazil,</w:t>
      </w:r>
      <w:r>
        <w:rPr>
          <w:spacing w:val="-9"/>
          <w:sz w:val="24"/>
        </w:rPr>
        <w:t xml:space="preserve"> </w:t>
      </w:r>
      <w:r>
        <w:rPr>
          <w:sz w:val="24"/>
        </w:rPr>
        <w:t>1997)</w:t>
      </w:r>
    </w:p>
    <w:p w14:paraId="64B0FC80" w14:textId="77777777" w:rsidR="00942249" w:rsidRDefault="00DD48C8">
      <w:pPr>
        <w:pStyle w:val="ListParagraph"/>
        <w:numPr>
          <w:ilvl w:val="1"/>
          <w:numId w:val="4"/>
        </w:numPr>
        <w:tabs>
          <w:tab w:val="left" w:pos="1272"/>
        </w:tabs>
        <w:spacing w:before="199" w:line="247" w:lineRule="auto"/>
        <w:ind w:right="178"/>
        <w:rPr>
          <w:sz w:val="24"/>
        </w:rPr>
      </w:pPr>
      <w:r>
        <w:rPr>
          <w:sz w:val="24"/>
        </w:rPr>
        <w:t xml:space="preserve">'Peter Watkins' Culloden,' in Rainer Rother (ed.), </w:t>
      </w:r>
      <w:r>
        <w:rPr>
          <w:i/>
          <w:sz w:val="24"/>
        </w:rPr>
        <w:t>Mythen der Nationen Volker</w:t>
      </w:r>
      <w:r>
        <w:rPr>
          <w:i/>
          <w:spacing w:val="-26"/>
          <w:sz w:val="24"/>
        </w:rPr>
        <w:t xml:space="preserve"> </w:t>
      </w:r>
      <w:r>
        <w:rPr>
          <w:i/>
          <w:sz w:val="24"/>
        </w:rPr>
        <w:t xml:space="preserve">im Film </w:t>
      </w:r>
      <w:r>
        <w:rPr>
          <w:sz w:val="24"/>
        </w:rPr>
        <w:t>(Deutsches Historiches Museum, Berlin, 1998) pp. 341-347 (German language)</w:t>
      </w:r>
    </w:p>
    <w:p w14:paraId="74D39935" w14:textId="77777777" w:rsidR="00942249" w:rsidRDefault="00DD48C8">
      <w:pPr>
        <w:pStyle w:val="ListParagraph"/>
        <w:numPr>
          <w:ilvl w:val="1"/>
          <w:numId w:val="4"/>
        </w:numPr>
        <w:tabs>
          <w:tab w:val="left" w:pos="1272"/>
        </w:tabs>
        <w:spacing w:before="199" w:line="247" w:lineRule="auto"/>
        <w:ind w:right="137"/>
        <w:rPr>
          <w:sz w:val="24"/>
        </w:rPr>
      </w:pPr>
      <w:r w:rsidRPr="00751E15">
        <w:rPr>
          <w:sz w:val="24"/>
          <w:lang w:val="es-ES"/>
        </w:rPr>
        <w:t>'No olvidemos al propagandista: un ruego en favor de la propaganda politica en</w:t>
      </w:r>
      <w:r w:rsidRPr="00751E15">
        <w:rPr>
          <w:spacing w:val="-34"/>
          <w:sz w:val="24"/>
          <w:lang w:val="es-ES"/>
        </w:rPr>
        <w:t xml:space="preserve"> </w:t>
      </w:r>
      <w:r w:rsidRPr="00751E15">
        <w:rPr>
          <w:sz w:val="24"/>
          <w:lang w:val="es-ES"/>
        </w:rPr>
        <w:t>la historia del siglo XX': (Don't forget the propagandist: a plea in favour of political propaganda in</w:t>
      </w:r>
      <w:r w:rsidRPr="00751E15">
        <w:rPr>
          <w:sz w:val="24"/>
          <w:lang w:val="es-ES"/>
        </w:rPr>
        <w:t xml:space="preserve"> 20th century history) </w:t>
      </w:r>
      <w:r w:rsidRPr="00751E15">
        <w:rPr>
          <w:i/>
          <w:sz w:val="24"/>
          <w:lang w:val="es-ES"/>
        </w:rPr>
        <w:t xml:space="preserve">Taller: Revista de Sociedad Cultura y Politica </w:t>
      </w:r>
      <w:r w:rsidRPr="00751E15">
        <w:rPr>
          <w:sz w:val="24"/>
          <w:lang w:val="es-ES"/>
        </w:rPr>
        <w:t xml:space="preserve">Vol. 3, No. 8, Nov. 1998, pp. 77-86. </w:t>
      </w:r>
      <w:r>
        <w:rPr>
          <w:sz w:val="24"/>
        </w:rPr>
        <w:t>(Spanish</w:t>
      </w:r>
      <w:r>
        <w:rPr>
          <w:spacing w:val="-7"/>
          <w:sz w:val="24"/>
        </w:rPr>
        <w:t xml:space="preserve"> </w:t>
      </w:r>
      <w:r>
        <w:rPr>
          <w:sz w:val="24"/>
        </w:rPr>
        <w:t>language)</w:t>
      </w:r>
    </w:p>
    <w:p w14:paraId="74A976DE" w14:textId="77777777" w:rsidR="00942249" w:rsidRDefault="00DD48C8">
      <w:pPr>
        <w:pStyle w:val="ListParagraph"/>
        <w:numPr>
          <w:ilvl w:val="1"/>
          <w:numId w:val="4"/>
        </w:numPr>
        <w:tabs>
          <w:tab w:val="left" w:pos="1272"/>
        </w:tabs>
        <w:spacing w:before="198" w:line="247" w:lineRule="auto"/>
        <w:ind w:right="234"/>
        <w:rPr>
          <w:sz w:val="24"/>
        </w:rPr>
      </w:pPr>
      <w:r>
        <w:rPr>
          <w:sz w:val="24"/>
        </w:rPr>
        <w:t>'Auteurs</w:t>
      </w:r>
      <w:r>
        <w:rPr>
          <w:spacing w:val="-6"/>
          <w:sz w:val="24"/>
        </w:rPr>
        <w:t xml:space="preserve"> </w:t>
      </w:r>
      <w:r>
        <w:rPr>
          <w:sz w:val="24"/>
        </w:rPr>
        <w:t>of</w:t>
      </w:r>
      <w:r>
        <w:rPr>
          <w:spacing w:val="-4"/>
          <w:sz w:val="24"/>
        </w:rPr>
        <w:t xml:space="preserve"> </w:t>
      </w:r>
      <w:r>
        <w:rPr>
          <w:sz w:val="24"/>
        </w:rPr>
        <w:t>Ideology:</w:t>
      </w:r>
      <w:r>
        <w:rPr>
          <w:spacing w:val="-5"/>
          <w:sz w:val="24"/>
        </w:rPr>
        <w:t xml:space="preserve"> </w:t>
      </w:r>
      <w:r>
        <w:rPr>
          <w:sz w:val="24"/>
        </w:rPr>
        <w:t>USIA</w:t>
      </w:r>
      <w:r>
        <w:rPr>
          <w:spacing w:val="-5"/>
          <w:sz w:val="24"/>
        </w:rPr>
        <w:t xml:space="preserve"> </w:t>
      </w:r>
      <w:r>
        <w:rPr>
          <w:sz w:val="24"/>
        </w:rPr>
        <w:t>documentary</w:t>
      </w:r>
      <w:r>
        <w:rPr>
          <w:spacing w:val="-12"/>
          <w:sz w:val="24"/>
        </w:rPr>
        <w:t xml:space="preserve"> </w:t>
      </w:r>
      <w:r>
        <w:rPr>
          <w:sz w:val="24"/>
        </w:rPr>
        <w:t>film</w:t>
      </w:r>
      <w:r>
        <w:rPr>
          <w:spacing w:val="-4"/>
          <w:sz w:val="24"/>
        </w:rPr>
        <w:t xml:space="preserve"> </w:t>
      </w:r>
      <w:r>
        <w:rPr>
          <w:sz w:val="24"/>
        </w:rPr>
        <w:t>propaganda</w:t>
      </w:r>
      <w:r>
        <w:rPr>
          <w:spacing w:val="-5"/>
          <w:sz w:val="24"/>
        </w:rPr>
        <w:t xml:space="preserve"> </w:t>
      </w:r>
      <w:r>
        <w:rPr>
          <w:sz w:val="24"/>
        </w:rPr>
        <w:t>in</w:t>
      </w:r>
      <w:r>
        <w:rPr>
          <w:spacing w:val="-5"/>
          <w:sz w:val="24"/>
        </w:rPr>
        <w:t xml:space="preserve"> </w:t>
      </w:r>
      <w:r>
        <w:rPr>
          <w:sz w:val="24"/>
        </w:rPr>
        <w:t>the</w:t>
      </w:r>
      <w:r>
        <w:rPr>
          <w:spacing w:val="-5"/>
          <w:sz w:val="24"/>
        </w:rPr>
        <w:t xml:space="preserve"> </w:t>
      </w:r>
      <w:r>
        <w:rPr>
          <w:sz w:val="24"/>
        </w:rPr>
        <w:t>Kennedy</w:t>
      </w:r>
      <w:r>
        <w:rPr>
          <w:spacing w:val="-12"/>
          <w:sz w:val="24"/>
        </w:rPr>
        <w:t xml:space="preserve"> </w:t>
      </w:r>
      <w:r>
        <w:rPr>
          <w:sz w:val="24"/>
        </w:rPr>
        <w:t>Era</w:t>
      </w:r>
      <w:r>
        <w:rPr>
          <w:spacing w:val="-5"/>
          <w:sz w:val="24"/>
        </w:rPr>
        <w:t xml:space="preserve"> </w:t>
      </w:r>
      <w:r>
        <w:rPr>
          <w:sz w:val="24"/>
        </w:rPr>
        <w:t xml:space="preserve">as seen in Bruce Herschensohn's </w:t>
      </w:r>
      <w:r>
        <w:rPr>
          <w:i/>
          <w:sz w:val="24"/>
        </w:rPr>
        <w:t xml:space="preserve">The Five Cities of June </w:t>
      </w:r>
      <w:r>
        <w:rPr>
          <w:sz w:val="24"/>
        </w:rPr>
        <w:t xml:space="preserve">(1963) and James Blue's </w:t>
      </w:r>
      <w:r>
        <w:rPr>
          <w:i/>
          <w:sz w:val="24"/>
        </w:rPr>
        <w:t xml:space="preserve">The March </w:t>
      </w:r>
      <w:r>
        <w:rPr>
          <w:sz w:val="24"/>
        </w:rPr>
        <w:t xml:space="preserve">(1964) in </w:t>
      </w:r>
      <w:r>
        <w:rPr>
          <w:i/>
          <w:sz w:val="24"/>
        </w:rPr>
        <w:t>Film History</w:t>
      </w:r>
      <w:r>
        <w:rPr>
          <w:sz w:val="24"/>
        </w:rPr>
        <w:t>, Vol. 10, No. 3, 1998, pp.</w:t>
      </w:r>
      <w:r>
        <w:rPr>
          <w:spacing w:val="-9"/>
          <w:sz w:val="24"/>
        </w:rPr>
        <w:t xml:space="preserve"> </w:t>
      </w:r>
      <w:r>
        <w:rPr>
          <w:sz w:val="24"/>
        </w:rPr>
        <w:t>295-310</w:t>
      </w:r>
    </w:p>
    <w:p w14:paraId="24422327" w14:textId="77777777" w:rsidR="00942249" w:rsidRDefault="00DD48C8">
      <w:pPr>
        <w:pStyle w:val="ListParagraph"/>
        <w:numPr>
          <w:ilvl w:val="1"/>
          <w:numId w:val="4"/>
        </w:numPr>
        <w:tabs>
          <w:tab w:val="left" w:pos="1272"/>
        </w:tabs>
        <w:spacing w:before="198" w:line="247" w:lineRule="auto"/>
        <w:ind w:right="619"/>
        <w:rPr>
          <w:i/>
          <w:sz w:val="24"/>
        </w:rPr>
      </w:pPr>
      <w:r>
        <w:rPr>
          <w:sz w:val="24"/>
        </w:rPr>
        <w:t xml:space="preserve">'Projecting Jackie: Kennedy administration film propaganda overseas in Leo Seltzer's </w:t>
      </w:r>
      <w:r>
        <w:rPr>
          <w:i/>
          <w:sz w:val="24"/>
        </w:rPr>
        <w:t xml:space="preserve">Invitation to India, Invitation to Pakistan </w:t>
      </w:r>
      <w:r>
        <w:rPr>
          <w:sz w:val="24"/>
        </w:rPr>
        <w:t xml:space="preserve">and </w:t>
      </w:r>
      <w:r>
        <w:rPr>
          <w:i/>
          <w:sz w:val="24"/>
        </w:rPr>
        <w:t>Jacqueline</w:t>
      </w:r>
      <w:r>
        <w:rPr>
          <w:i/>
          <w:spacing w:val="-14"/>
          <w:sz w:val="24"/>
        </w:rPr>
        <w:t xml:space="preserve"> </w:t>
      </w:r>
      <w:r>
        <w:rPr>
          <w:i/>
          <w:sz w:val="24"/>
        </w:rPr>
        <w:t>Kennedy's</w:t>
      </w:r>
    </w:p>
    <w:p w14:paraId="184B566D" w14:textId="77777777" w:rsidR="00942249" w:rsidRDefault="00942249">
      <w:pPr>
        <w:spacing w:line="247" w:lineRule="auto"/>
        <w:rPr>
          <w:sz w:val="24"/>
        </w:rPr>
        <w:sectPr w:rsidR="00942249">
          <w:pgSz w:w="11910" w:h="16840"/>
          <w:pgMar w:top="1700" w:right="1320" w:bottom="280" w:left="1340" w:header="1452" w:footer="0" w:gutter="0"/>
          <w:cols w:space="720"/>
        </w:sectPr>
      </w:pPr>
    </w:p>
    <w:p w14:paraId="1D3F6379" w14:textId="77777777" w:rsidR="00942249" w:rsidRDefault="00DD48C8">
      <w:pPr>
        <w:spacing w:before="7" w:line="247" w:lineRule="auto"/>
        <w:ind w:left="1271" w:right="534"/>
        <w:jc w:val="both"/>
        <w:rPr>
          <w:sz w:val="24"/>
        </w:rPr>
      </w:pPr>
      <w:r>
        <w:rPr>
          <w:i/>
          <w:sz w:val="24"/>
        </w:rPr>
        <w:lastRenderedPageBreak/>
        <w:t xml:space="preserve">Asian Journey </w:t>
      </w:r>
      <w:r>
        <w:rPr>
          <w:sz w:val="24"/>
        </w:rPr>
        <w:t>(1962)' Bertrand Taithe and Tim Thornton (eds</w:t>
      </w:r>
      <w:r>
        <w:rPr>
          <w:i/>
          <w:sz w:val="24"/>
        </w:rPr>
        <w:t>),</w:t>
      </w:r>
      <w:r>
        <w:rPr>
          <w:i/>
          <w:spacing w:val="-23"/>
          <w:sz w:val="24"/>
        </w:rPr>
        <w:t xml:space="preserve"> </w:t>
      </w:r>
      <w:r>
        <w:rPr>
          <w:i/>
          <w:sz w:val="24"/>
        </w:rPr>
        <w:t xml:space="preserve">Propaganda: Political Rhetoric and Identity, 1300-2000 </w:t>
      </w:r>
      <w:r>
        <w:rPr>
          <w:sz w:val="24"/>
        </w:rPr>
        <w:t>(Sutton Publishing, Stroud, Glos., 1999), pp.</w:t>
      </w:r>
      <w:r>
        <w:rPr>
          <w:spacing w:val="-1"/>
          <w:sz w:val="24"/>
        </w:rPr>
        <w:t xml:space="preserve"> </w:t>
      </w:r>
      <w:r>
        <w:rPr>
          <w:sz w:val="24"/>
        </w:rPr>
        <w:t>307-326</w:t>
      </w:r>
    </w:p>
    <w:p w14:paraId="23D7E490" w14:textId="77777777" w:rsidR="00942249" w:rsidRDefault="00DD48C8">
      <w:pPr>
        <w:pStyle w:val="ListParagraph"/>
        <w:numPr>
          <w:ilvl w:val="1"/>
          <w:numId w:val="4"/>
        </w:numPr>
        <w:tabs>
          <w:tab w:val="left" w:pos="1272"/>
        </w:tabs>
        <w:spacing w:before="199" w:line="247" w:lineRule="auto"/>
        <w:ind w:right="319"/>
        <w:rPr>
          <w:sz w:val="24"/>
        </w:rPr>
      </w:pPr>
      <w:r>
        <w:rPr>
          <w:sz w:val="24"/>
        </w:rPr>
        <w:t>'Richard Nixon and the political appropriation of Friendly Persuas</w:t>
      </w:r>
      <w:r>
        <w:rPr>
          <w:sz w:val="24"/>
        </w:rPr>
        <w:t xml:space="preserve">ion (1956)' </w:t>
      </w:r>
      <w:r>
        <w:rPr>
          <w:i/>
          <w:sz w:val="24"/>
        </w:rPr>
        <w:t>Historical Journal of Film Radio and Television</w:t>
      </w:r>
      <w:r>
        <w:rPr>
          <w:sz w:val="24"/>
        </w:rPr>
        <w:t>, Vol. 19, No. 2, 1999, pp. 239- 246</w:t>
      </w:r>
    </w:p>
    <w:p w14:paraId="2C68265B" w14:textId="77777777" w:rsidR="00942249" w:rsidRDefault="00DD48C8">
      <w:pPr>
        <w:pStyle w:val="ListParagraph"/>
        <w:numPr>
          <w:ilvl w:val="1"/>
          <w:numId w:val="4"/>
        </w:numPr>
        <w:tabs>
          <w:tab w:val="left" w:pos="1272"/>
        </w:tabs>
        <w:spacing w:before="198" w:line="247" w:lineRule="auto"/>
        <w:ind w:right="225"/>
        <w:rPr>
          <w:sz w:val="24"/>
        </w:rPr>
      </w:pPr>
      <w:r>
        <w:rPr>
          <w:sz w:val="24"/>
        </w:rPr>
        <w:t xml:space="preserve">The Munich Crisis and British Propaganda policy in the United States.' </w:t>
      </w:r>
      <w:r>
        <w:rPr>
          <w:i/>
          <w:sz w:val="24"/>
        </w:rPr>
        <w:t xml:space="preserve">Diplomacy and Statecraft, </w:t>
      </w:r>
      <w:r>
        <w:rPr>
          <w:sz w:val="24"/>
        </w:rPr>
        <w:t xml:space="preserve">Vol.10, No.2, July 1999, pp.216-235 also a chapter in </w:t>
      </w:r>
      <w:r>
        <w:rPr>
          <w:spacing w:val="-3"/>
          <w:sz w:val="24"/>
        </w:rPr>
        <w:t xml:space="preserve">Igor </w:t>
      </w:r>
      <w:r>
        <w:rPr>
          <w:sz w:val="24"/>
        </w:rPr>
        <w:t xml:space="preserve">Lukes and Erik Goldstein (eds.) </w:t>
      </w:r>
      <w:r>
        <w:rPr>
          <w:i/>
          <w:sz w:val="24"/>
        </w:rPr>
        <w:t>The Munich Crisis, 1938: Prelude to</w:t>
      </w:r>
      <w:r>
        <w:rPr>
          <w:i/>
          <w:spacing w:val="-23"/>
          <w:sz w:val="24"/>
        </w:rPr>
        <w:t xml:space="preserve"> </w:t>
      </w:r>
      <w:r>
        <w:rPr>
          <w:i/>
          <w:sz w:val="24"/>
        </w:rPr>
        <w:t xml:space="preserve">World War II </w:t>
      </w:r>
      <w:r>
        <w:rPr>
          <w:sz w:val="24"/>
        </w:rPr>
        <w:t>(Frank Cass, Ilford, Essex,</w:t>
      </w:r>
      <w:r>
        <w:rPr>
          <w:spacing w:val="-4"/>
          <w:sz w:val="24"/>
        </w:rPr>
        <w:t xml:space="preserve"> </w:t>
      </w:r>
      <w:r>
        <w:rPr>
          <w:sz w:val="24"/>
        </w:rPr>
        <w:t>1999)</w:t>
      </w:r>
    </w:p>
    <w:p w14:paraId="329433D2" w14:textId="77777777" w:rsidR="00942249" w:rsidRDefault="00DD48C8">
      <w:pPr>
        <w:pStyle w:val="ListParagraph"/>
        <w:numPr>
          <w:ilvl w:val="1"/>
          <w:numId w:val="4"/>
        </w:numPr>
        <w:tabs>
          <w:tab w:val="left" w:pos="1272"/>
        </w:tabs>
        <w:spacing w:before="198"/>
        <w:ind w:hanging="911"/>
        <w:rPr>
          <w:sz w:val="24"/>
        </w:rPr>
      </w:pPr>
      <w:r>
        <w:rPr>
          <w:sz w:val="24"/>
        </w:rPr>
        <w:t>'Reluctant Persuaders: Canadian Propaganda in the United States,</w:t>
      </w:r>
      <w:r>
        <w:rPr>
          <w:spacing w:val="-15"/>
          <w:sz w:val="24"/>
        </w:rPr>
        <w:t xml:space="preserve"> </w:t>
      </w:r>
      <w:r>
        <w:rPr>
          <w:sz w:val="24"/>
        </w:rPr>
        <w:t>1939-1945'</w:t>
      </w:r>
    </w:p>
    <w:p w14:paraId="7A94D30E" w14:textId="77777777" w:rsidR="00942249" w:rsidRDefault="00DD48C8">
      <w:pPr>
        <w:spacing w:before="7"/>
        <w:ind w:left="1271"/>
        <w:jc w:val="both"/>
        <w:rPr>
          <w:sz w:val="24"/>
        </w:rPr>
      </w:pPr>
      <w:r>
        <w:rPr>
          <w:i/>
          <w:sz w:val="24"/>
        </w:rPr>
        <w:t xml:space="preserve">British Journal of Canadian Studies, </w:t>
      </w:r>
      <w:r>
        <w:rPr>
          <w:sz w:val="24"/>
        </w:rPr>
        <w:t>Vol. 14, No. 2 (1999), pp. 207-222</w:t>
      </w:r>
    </w:p>
    <w:p w14:paraId="3A71C323" w14:textId="77777777" w:rsidR="00942249" w:rsidRDefault="00DD48C8">
      <w:pPr>
        <w:pStyle w:val="ListParagraph"/>
        <w:numPr>
          <w:ilvl w:val="1"/>
          <w:numId w:val="4"/>
        </w:numPr>
        <w:tabs>
          <w:tab w:val="left" w:pos="1272"/>
        </w:tabs>
        <w:spacing w:before="209" w:line="247" w:lineRule="auto"/>
        <w:ind w:right="433"/>
        <w:rPr>
          <w:sz w:val="24"/>
        </w:rPr>
      </w:pPr>
      <w:r>
        <w:rPr>
          <w:sz w:val="24"/>
        </w:rPr>
        <w:t>'Samuel</w:t>
      </w:r>
      <w:r>
        <w:rPr>
          <w:spacing w:val="-3"/>
          <w:sz w:val="24"/>
        </w:rPr>
        <w:t xml:space="preserve"> </w:t>
      </w:r>
      <w:r>
        <w:rPr>
          <w:sz w:val="24"/>
        </w:rPr>
        <w:t>Fuller</w:t>
      </w:r>
      <w:r>
        <w:rPr>
          <w:spacing w:val="-3"/>
          <w:sz w:val="24"/>
        </w:rPr>
        <w:t xml:space="preserve"> </w:t>
      </w:r>
      <w:r>
        <w:rPr>
          <w:sz w:val="24"/>
        </w:rPr>
        <w:t>on</w:t>
      </w:r>
      <w:r>
        <w:rPr>
          <w:spacing w:val="-2"/>
          <w:sz w:val="24"/>
        </w:rPr>
        <w:t xml:space="preserve"> </w:t>
      </w:r>
      <w:r>
        <w:rPr>
          <w:sz w:val="24"/>
        </w:rPr>
        <w:t>Lewis</w:t>
      </w:r>
      <w:r>
        <w:rPr>
          <w:spacing w:val="-4"/>
          <w:sz w:val="24"/>
        </w:rPr>
        <w:t xml:space="preserve"> </w:t>
      </w:r>
      <w:r>
        <w:rPr>
          <w:sz w:val="24"/>
        </w:rPr>
        <w:t>Milestone's</w:t>
      </w:r>
      <w:r>
        <w:rPr>
          <w:spacing w:val="-3"/>
          <w:sz w:val="24"/>
        </w:rPr>
        <w:t xml:space="preserve"> </w:t>
      </w:r>
      <w:r>
        <w:rPr>
          <w:sz w:val="24"/>
        </w:rPr>
        <w:t>A</w:t>
      </w:r>
      <w:r>
        <w:rPr>
          <w:spacing w:val="-4"/>
          <w:sz w:val="24"/>
        </w:rPr>
        <w:t xml:space="preserve"> </w:t>
      </w:r>
      <w:r>
        <w:rPr>
          <w:sz w:val="24"/>
        </w:rPr>
        <w:t>Walk</w:t>
      </w:r>
      <w:r>
        <w:rPr>
          <w:spacing w:val="-2"/>
          <w:sz w:val="24"/>
        </w:rPr>
        <w:t xml:space="preserve"> </w:t>
      </w:r>
      <w:r>
        <w:rPr>
          <w:sz w:val="24"/>
        </w:rPr>
        <w:t>in</w:t>
      </w:r>
      <w:r>
        <w:rPr>
          <w:spacing w:val="-3"/>
          <w:sz w:val="24"/>
        </w:rPr>
        <w:t xml:space="preserve"> </w:t>
      </w:r>
      <w:r>
        <w:rPr>
          <w:sz w:val="24"/>
        </w:rPr>
        <w:t>the</w:t>
      </w:r>
      <w:r>
        <w:rPr>
          <w:spacing w:val="-3"/>
          <w:sz w:val="24"/>
        </w:rPr>
        <w:t xml:space="preserve"> </w:t>
      </w:r>
      <w:r>
        <w:rPr>
          <w:sz w:val="24"/>
        </w:rPr>
        <w:t>Sun</w:t>
      </w:r>
      <w:r>
        <w:rPr>
          <w:spacing w:val="-3"/>
          <w:sz w:val="24"/>
        </w:rPr>
        <w:t xml:space="preserve"> </w:t>
      </w:r>
      <w:r>
        <w:rPr>
          <w:sz w:val="24"/>
        </w:rPr>
        <w:t>(1946):</w:t>
      </w:r>
      <w:r>
        <w:rPr>
          <w:spacing w:val="-3"/>
          <w:sz w:val="24"/>
        </w:rPr>
        <w:t xml:space="preserve"> </w:t>
      </w:r>
      <w:r>
        <w:rPr>
          <w:sz w:val="24"/>
        </w:rPr>
        <w:t>The</w:t>
      </w:r>
      <w:r>
        <w:rPr>
          <w:spacing w:val="-3"/>
          <w:sz w:val="24"/>
        </w:rPr>
        <w:t xml:space="preserve"> </w:t>
      </w:r>
      <w:r>
        <w:rPr>
          <w:sz w:val="24"/>
        </w:rPr>
        <w:t>Legacy</w:t>
      </w:r>
      <w:r>
        <w:rPr>
          <w:spacing w:val="-11"/>
          <w:sz w:val="24"/>
        </w:rPr>
        <w:t xml:space="preserve"> </w:t>
      </w:r>
      <w:r>
        <w:rPr>
          <w:sz w:val="24"/>
        </w:rPr>
        <w:t xml:space="preserve">of All Quiet on the Western Front (1930)' </w:t>
      </w:r>
      <w:r>
        <w:rPr>
          <w:i/>
          <w:sz w:val="24"/>
        </w:rPr>
        <w:t>Historical Journal of Film, Radio and Television</w:t>
      </w:r>
      <w:r>
        <w:rPr>
          <w:sz w:val="24"/>
        </w:rPr>
        <w:t>, Vol. 20, No. 1, 200</w:t>
      </w:r>
      <w:r>
        <w:rPr>
          <w:sz w:val="24"/>
        </w:rPr>
        <w:t>0, pp.</w:t>
      </w:r>
      <w:r>
        <w:rPr>
          <w:spacing w:val="-3"/>
          <w:sz w:val="24"/>
        </w:rPr>
        <w:t xml:space="preserve"> </w:t>
      </w:r>
      <w:r>
        <w:rPr>
          <w:sz w:val="24"/>
        </w:rPr>
        <w:t>79-87</w:t>
      </w:r>
    </w:p>
    <w:p w14:paraId="3957E3B7" w14:textId="77777777" w:rsidR="00942249" w:rsidRDefault="00DD48C8">
      <w:pPr>
        <w:pStyle w:val="ListParagraph"/>
        <w:numPr>
          <w:ilvl w:val="1"/>
          <w:numId w:val="4"/>
        </w:numPr>
        <w:tabs>
          <w:tab w:val="left" w:pos="1272"/>
        </w:tabs>
        <w:spacing w:before="199" w:line="247" w:lineRule="auto"/>
        <w:ind w:right="120"/>
        <w:rPr>
          <w:sz w:val="24"/>
        </w:rPr>
      </w:pPr>
      <w:r>
        <w:rPr>
          <w:sz w:val="24"/>
        </w:rPr>
        <w:t xml:space="preserve">'The Exorcist' in David Ellwood (ed.), </w:t>
      </w:r>
      <w:r>
        <w:rPr>
          <w:i/>
          <w:sz w:val="24"/>
        </w:rPr>
        <w:t xml:space="preserve">The Movies as History </w:t>
      </w:r>
      <w:r>
        <w:rPr>
          <w:sz w:val="24"/>
        </w:rPr>
        <w:t xml:space="preserve">(Sutton Publishing, Stroud, Glos., 2000) pp. 196-205 first published in </w:t>
      </w:r>
      <w:r>
        <w:rPr>
          <w:i/>
          <w:sz w:val="24"/>
        </w:rPr>
        <w:t>History Today</w:t>
      </w:r>
      <w:r>
        <w:rPr>
          <w:sz w:val="24"/>
        </w:rPr>
        <w:t xml:space="preserve">, Vol. 50, No. 5, May 2000, pp. 46-51 and in Swedish translation in </w:t>
      </w:r>
      <w:r>
        <w:rPr>
          <w:i/>
          <w:sz w:val="24"/>
        </w:rPr>
        <w:t>Filmhäftet</w:t>
      </w:r>
      <w:r>
        <w:rPr>
          <w:sz w:val="24"/>
        </w:rPr>
        <w:t xml:space="preserve">, Vol. 113, No. 2, </w:t>
      </w:r>
      <w:r>
        <w:rPr>
          <w:sz w:val="24"/>
        </w:rPr>
        <w:t xml:space="preserve">May 2001, pp. 45-48. Anthologised in Jerad Walters (ed.) </w:t>
      </w:r>
      <w:r>
        <w:rPr>
          <w:i/>
          <w:sz w:val="24"/>
        </w:rPr>
        <w:t>The Exorcist: Studies in Horror Film</w:t>
      </w:r>
      <w:r>
        <w:rPr>
          <w:sz w:val="24"/>
        </w:rPr>
        <w:t>, Centipede Press, Lakewood, Colorado, 2012, pp.</w:t>
      </w:r>
      <w:r>
        <w:rPr>
          <w:spacing w:val="-7"/>
          <w:sz w:val="24"/>
        </w:rPr>
        <w:t xml:space="preserve"> </w:t>
      </w:r>
      <w:r>
        <w:rPr>
          <w:sz w:val="24"/>
        </w:rPr>
        <w:t>293-304.</w:t>
      </w:r>
    </w:p>
    <w:p w14:paraId="7BC7C0B0" w14:textId="77777777" w:rsidR="00942249" w:rsidRDefault="00DD48C8">
      <w:pPr>
        <w:pStyle w:val="ListParagraph"/>
        <w:numPr>
          <w:ilvl w:val="1"/>
          <w:numId w:val="4"/>
        </w:numPr>
        <w:tabs>
          <w:tab w:val="left" w:pos="1272"/>
        </w:tabs>
        <w:spacing w:before="196" w:line="247" w:lineRule="auto"/>
        <w:ind w:right="261"/>
        <w:rPr>
          <w:sz w:val="24"/>
        </w:rPr>
      </w:pPr>
      <w:r>
        <w:rPr>
          <w:sz w:val="24"/>
        </w:rPr>
        <w:t xml:space="preserve">'Introduction' as editor of special Irish issue of </w:t>
      </w:r>
      <w:r>
        <w:rPr>
          <w:i/>
          <w:sz w:val="24"/>
        </w:rPr>
        <w:t>Historical Journal of Film,</w:t>
      </w:r>
      <w:r>
        <w:rPr>
          <w:i/>
          <w:spacing w:val="-39"/>
          <w:sz w:val="24"/>
        </w:rPr>
        <w:t xml:space="preserve"> </w:t>
      </w:r>
      <w:r>
        <w:rPr>
          <w:i/>
          <w:sz w:val="24"/>
        </w:rPr>
        <w:t xml:space="preserve">Radio and Television, </w:t>
      </w:r>
      <w:r>
        <w:rPr>
          <w:sz w:val="24"/>
        </w:rPr>
        <w:t>Vol.</w:t>
      </w:r>
      <w:r>
        <w:rPr>
          <w:sz w:val="24"/>
        </w:rPr>
        <w:t xml:space="preserve"> 20, No. 3, 2000, pp.</w:t>
      </w:r>
      <w:r>
        <w:rPr>
          <w:spacing w:val="-3"/>
          <w:sz w:val="24"/>
        </w:rPr>
        <w:t xml:space="preserve"> </w:t>
      </w:r>
      <w:r>
        <w:rPr>
          <w:sz w:val="24"/>
        </w:rPr>
        <w:t>277-282</w:t>
      </w:r>
    </w:p>
    <w:p w14:paraId="39381EA4" w14:textId="77777777" w:rsidR="00942249" w:rsidRDefault="00DD48C8">
      <w:pPr>
        <w:pStyle w:val="ListParagraph"/>
        <w:numPr>
          <w:ilvl w:val="1"/>
          <w:numId w:val="4"/>
        </w:numPr>
        <w:tabs>
          <w:tab w:val="left" w:pos="1272"/>
        </w:tabs>
        <w:spacing w:before="200" w:line="247" w:lineRule="auto"/>
        <w:ind w:right="691"/>
        <w:rPr>
          <w:sz w:val="24"/>
        </w:rPr>
      </w:pPr>
      <w:r>
        <w:rPr>
          <w:sz w:val="24"/>
        </w:rPr>
        <w:t>Kennedy's USIA in perspective: a commentary on John Haefele, John F. Kennedy,</w:t>
      </w:r>
      <w:r>
        <w:rPr>
          <w:spacing w:val="-4"/>
          <w:sz w:val="24"/>
        </w:rPr>
        <w:t xml:space="preserve"> </w:t>
      </w:r>
      <w:r>
        <w:rPr>
          <w:sz w:val="24"/>
        </w:rPr>
        <w:t>USIA</w:t>
      </w:r>
      <w:r>
        <w:rPr>
          <w:spacing w:val="-5"/>
          <w:sz w:val="24"/>
        </w:rPr>
        <w:t xml:space="preserve"> </w:t>
      </w:r>
      <w:r>
        <w:rPr>
          <w:sz w:val="24"/>
        </w:rPr>
        <w:t>and</w:t>
      </w:r>
      <w:r>
        <w:rPr>
          <w:spacing w:val="-4"/>
          <w:sz w:val="24"/>
        </w:rPr>
        <w:t xml:space="preserve"> </w:t>
      </w:r>
      <w:r>
        <w:rPr>
          <w:sz w:val="24"/>
        </w:rPr>
        <w:t>World</w:t>
      </w:r>
      <w:r>
        <w:rPr>
          <w:spacing w:val="-4"/>
          <w:sz w:val="24"/>
        </w:rPr>
        <w:t xml:space="preserve"> </w:t>
      </w:r>
      <w:r>
        <w:rPr>
          <w:sz w:val="24"/>
        </w:rPr>
        <w:t>Public</w:t>
      </w:r>
      <w:r>
        <w:rPr>
          <w:spacing w:val="-5"/>
          <w:sz w:val="24"/>
        </w:rPr>
        <w:t xml:space="preserve"> </w:t>
      </w:r>
      <w:r>
        <w:rPr>
          <w:sz w:val="24"/>
        </w:rPr>
        <w:t>Opinion.</w:t>
      </w:r>
      <w:r>
        <w:rPr>
          <w:spacing w:val="-5"/>
          <w:sz w:val="24"/>
        </w:rPr>
        <w:t xml:space="preserve"> </w:t>
      </w:r>
      <w:r>
        <w:rPr>
          <w:sz w:val="24"/>
        </w:rPr>
        <w:t>Hdiplo</w:t>
      </w:r>
      <w:r>
        <w:rPr>
          <w:spacing w:val="-4"/>
          <w:sz w:val="24"/>
        </w:rPr>
        <w:t xml:space="preserve"> </w:t>
      </w:r>
      <w:r>
        <w:rPr>
          <w:sz w:val="24"/>
        </w:rPr>
        <w:t>web</w:t>
      </w:r>
      <w:r>
        <w:rPr>
          <w:spacing w:val="-4"/>
          <w:sz w:val="24"/>
        </w:rPr>
        <w:t xml:space="preserve"> </w:t>
      </w:r>
      <w:r>
        <w:rPr>
          <w:sz w:val="24"/>
        </w:rPr>
        <w:t>site,</w:t>
      </w:r>
      <w:r>
        <w:rPr>
          <w:spacing w:val="-4"/>
          <w:sz w:val="24"/>
        </w:rPr>
        <w:t xml:space="preserve"> </w:t>
      </w:r>
      <w:r>
        <w:rPr>
          <w:sz w:val="24"/>
        </w:rPr>
        <w:t>February</w:t>
      </w:r>
      <w:r>
        <w:rPr>
          <w:spacing w:val="-12"/>
          <w:sz w:val="24"/>
        </w:rPr>
        <w:t xml:space="preserve"> </w:t>
      </w:r>
      <w:r>
        <w:rPr>
          <w:sz w:val="24"/>
        </w:rPr>
        <w:t>2001</w:t>
      </w:r>
    </w:p>
    <w:p w14:paraId="38FC596A" w14:textId="77777777" w:rsidR="00942249" w:rsidRDefault="00DD48C8">
      <w:pPr>
        <w:pStyle w:val="ListParagraph"/>
        <w:numPr>
          <w:ilvl w:val="1"/>
          <w:numId w:val="4"/>
        </w:numPr>
        <w:tabs>
          <w:tab w:val="left" w:pos="1272"/>
        </w:tabs>
        <w:spacing w:before="199" w:line="247" w:lineRule="auto"/>
        <w:ind w:right="225"/>
        <w:rPr>
          <w:sz w:val="24"/>
        </w:rPr>
      </w:pPr>
      <w:r>
        <w:rPr>
          <w:sz w:val="24"/>
        </w:rPr>
        <w:t>'A Historian's introduction to the Researcher's Guide' in Jim Ballantyne (ed.)</w:t>
      </w:r>
      <w:r>
        <w:rPr>
          <w:spacing w:val="-41"/>
          <w:sz w:val="24"/>
        </w:rPr>
        <w:t xml:space="preserve"> </w:t>
      </w:r>
      <w:r>
        <w:rPr>
          <w:i/>
          <w:sz w:val="24"/>
        </w:rPr>
        <w:t xml:space="preserve">The Researcher's Guide: British Film, Television, Radio and related documentation collections in the UK, 6th edition </w:t>
      </w:r>
      <w:r>
        <w:rPr>
          <w:sz w:val="24"/>
        </w:rPr>
        <w:t>(British Universities Film and Video Council, 2001), pp.</w:t>
      </w:r>
      <w:r>
        <w:rPr>
          <w:spacing w:val="-1"/>
          <w:sz w:val="24"/>
        </w:rPr>
        <w:t xml:space="preserve"> </w:t>
      </w:r>
      <w:r>
        <w:rPr>
          <w:sz w:val="24"/>
        </w:rPr>
        <w:t>v-i</w:t>
      </w:r>
      <w:r>
        <w:rPr>
          <w:sz w:val="24"/>
        </w:rPr>
        <w:t>x</w:t>
      </w:r>
    </w:p>
    <w:p w14:paraId="43FEF732" w14:textId="77777777" w:rsidR="00942249" w:rsidRDefault="00DD48C8">
      <w:pPr>
        <w:pStyle w:val="ListParagraph"/>
        <w:numPr>
          <w:ilvl w:val="1"/>
          <w:numId w:val="4"/>
        </w:numPr>
        <w:tabs>
          <w:tab w:val="left" w:pos="1272"/>
        </w:tabs>
        <w:spacing w:before="198" w:line="247" w:lineRule="auto"/>
        <w:ind w:right="531"/>
        <w:rPr>
          <w:sz w:val="24"/>
        </w:rPr>
      </w:pPr>
      <w:r>
        <w:rPr>
          <w:sz w:val="24"/>
        </w:rPr>
        <w:t xml:space="preserve">'Bigger on the Inside: </w:t>
      </w:r>
      <w:r>
        <w:rPr>
          <w:i/>
          <w:sz w:val="24"/>
        </w:rPr>
        <w:t xml:space="preserve">Doctor Who </w:t>
      </w:r>
      <w:r>
        <w:rPr>
          <w:sz w:val="24"/>
        </w:rPr>
        <w:t xml:space="preserve">as British cultural history.' For Graham Roberts and Philip M. Taylor (eds.), </w:t>
      </w:r>
      <w:r>
        <w:rPr>
          <w:i/>
          <w:sz w:val="24"/>
        </w:rPr>
        <w:t>The Historian, Television and</w:t>
      </w:r>
      <w:r>
        <w:rPr>
          <w:i/>
          <w:spacing w:val="-22"/>
          <w:sz w:val="24"/>
        </w:rPr>
        <w:t xml:space="preserve"> </w:t>
      </w:r>
      <w:r>
        <w:rPr>
          <w:i/>
          <w:sz w:val="24"/>
        </w:rPr>
        <w:t xml:space="preserve">Television History </w:t>
      </w:r>
      <w:r>
        <w:rPr>
          <w:sz w:val="24"/>
        </w:rPr>
        <w:t>(University of Luton Press, 2001), pp.</w:t>
      </w:r>
      <w:r>
        <w:rPr>
          <w:spacing w:val="-12"/>
          <w:sz w:val="24"/>
        </w:rPr>
        <w:t xml:space="preserve"> </w:t>
      </w:r>
      <w:r>
        <w:rPr>
          <w:sz w:val="24"/>
        </w:rPr>
        <w:t>95-111</w:t>
      </w:r>
    </w:p>
    <w:p w14:paraId="275E2224" w14:textId="77777777" w:rsidR="00942249" w:rsidRDefault="00DD48C8">
      <w:pPr>
        <w:pStyle w:val="ListParagraph"/>
        <w:numPr>
          <w:ilvl w:val="1"/>
          <w:numId w:val="4"/>
        </w:numPr>
        <w:tabs>
          <w:tab w:val="left" w:pos="1272"/>
        </w:tabs>
        <w:spacing w:before="199" w:line="247" w:lineRule="auto"/>
        <w:ind w:right="333"/>
        <w:rPr>
          <w:sz w:val="24"/>
        </w:rPr>
      </w:pPr>
      <w:r>
        <w:rPr>
          <w:sz w:val="24"/>
        </w:rPr>
        <w:t xml:space="preserve">'Peter Watkins's </w:t>
      </w:r>
      <w:r>
        <w:rPr>
          <w:i/>
          <w:sz w:val="24"/>
        </w:rPr>
        <w:t>Culloden</w:t>
      </w:r>
      <w:r>
        <w:rPr>
          <w:sz w:val="24"/>
        </w:rPr>
        <w:t xml:space="preserve">, and the alternative </w:t>
      </w:r>
      <w:r>
        <w:rPr>
          <w:sz w:val="24"/>
        </w:rPr>
        <w:t>form in historical filmmaking'</w:t>
      </w:r>
      <w:r>
        <w:rPr>
          <w:spacing w:val="-28"/>
          <w:sz w:val="24"/>
        </w:rPr>
        <w:t xml:space="preserve"> </w:t>
      </w:r>
      <w:r>
        <w:rPr>
          <w:sz w:val="24"/>
        </w:rPr>
        <w:t xml:space="preserve">for Deborah Cartmell, </w:t>
      </w:r>
      <w:r>
        <w:rPr>
          <w:spacing w:val="-3"/>
          <w:sz w:val="24"/>
        </w:rPr>
        <w:t xml:space="preserve">I. </w:t>
      </w:r>
      <w:r>
        <w:rPr>
          <w:sz w:val="24"/>
        </w:rPr>
        <w:t xml:space="preserve">Q. Hunter and Imelda Whelehan (eds), </w:t>
      </w:r>
      <w:r>
        <w:rPr>
          <w:i/>
          <w:sz w:val="24"/>
        </w:rPr>
        <w:t xml:space="preserve">Retrovisions: Reinventing the Past in Film and Fiction </w:t>
      </w:r>
      <w:r>
        <w:rPr>
          <w:sz w:val="24"/>
        </w:rPr>
        <w:t xml:space="preserve">(Pluto, 2001), pp. 87-101, also published in Swedish in </w:t>
      </w:r>
      <w:r>
        <w:rPr>
          <w:i/>
          <w:sz w:val="24"/>
        </w:rPr>
        <w:t>Filmhäftet</w:t>
      </w:r>
      <w:r>
        <w:rPr>
          <w:sz w:val="24"/>
        </w:rPr>
        <w:t>, Vol. 114, No. 1, January</w:t>
      </w:r>
      <w:r>
        <w:rPr>
          <w:spacing w:val="-14"/>
          <w:sz w:val="24"/>
        </w:rPr>
        <w:t xml:space="preserve"> </w:t>
      </w:r>
      <w:r>
        <w:rPr>
          <w:sz w:val="24"/>
        </w:rPr>
        <w:t>2003</w:t>
      </w:r>
    </w:p>
    <w:p w14:paraId="615084E9" w14:textId="77777777" w:rsidR="00942249" w:rsidRDefault="00DD48C8">
      <w:pPr>
        <w:pStyle w:val="ListParagraph"/>
        <w:numPr>
          <w:ilvl w:val="1"/>
          <w:numId w:val="4"/>
        </w:numPr>
        <w:tabs>
          <w:tab w:val="left" w:pos="1272"/>
        </w:tabs>
        <w:spacing w:before="197" w:line="247" w:lineRule="auto"/>
        <w:ind w:right="180"/>
        <w:rPr>
          <w:sz w:val="24"/>
        </w:rPr>
      </w:pPr>
      <w:r>
        <w:rPr>
          <w:spacing w:val="-3"/>
          <w:sz w:val="24"/>
        </w:rPr>
        <w:t xml:space="preserve">"Infamy! Infamy! </w:t>
      </w:r>
      <w:r>
        <w:rPr>
          <w:sz w:val="24"/>
        </w:rPr>
        <w:t xml:space="preserve">They've all got it in for me!" </w:t>
      </w:r>
      <w:r>
        <w:rPr>
          <w:i/>
          <w:sz w:val="24"/>
        </w:rPr>
        <w:t xml:space="preserve">Carry On Cleo </w:t>
      </w:r>
      <w:r>
        <w:rPr>
          <w:sz w:val="24"/>
        </w:rPr>
        <w:t xml:space="preserve">and British Camp Comedies of Ancient Rome. </w:t>
      </w:r>
      <w:r>
        <w:rPr>
          <w:spacing w:val="-3"/>
          <w:sz w:val="24"/>
        </w:rPr>
        <w:t xml:space="preserve">In </w:t>
      </w:r>
      <w:r>
        <w:rPr>
          <w:sz w:val="24"/>
        </w:rPr>
        <w:t>Sandra R. Joshel, Margaret Malamud and</w:t>
      </w:r>
      <w:r>
        <w:rPr>
          <w:spacing w:val="-25"/>
          <w:sz w:val="24"/>
        </w:rPr>
        <w:t xml:space="preserve"> </w:t>
      </w:r>
      <w:r>
        <w:rPr>
          <w:sz w:val="24"/>
        </w:rPr>
        <w:t>Donald</w:t>
      </w:r>
    </w:p>
    <w:p w14:paraId="6907C392" w14:textId="77777777" w:rsidR="00942249" w:rsidRDefault="00DD48C8">
      <w:pPr>
        <w:spacing w:line="247" w:lineRule="auto"/>
        <w:ind w:left="1271" w:right="223"/>
        <w:rPr>
          <w:sz w:val="24"/>
        </w:rPr>
      </w:pPr>
      <w:r>
        <w:rPr>
          <w:sz w:val="24"/>
        </w:rPr>
        <w:t xml:space="preserve">T. McGuire (eds) </w:t>
      </w:r>
      <w:r>
        <w:rPr>
          <w:i/>
          <w:sz w:val="24"/>
        </w:rPr>
        <w:t xml:space="preserve">Imperial Projections: Ancient Rome in Modern Popular Culture </w:t>
      </w:r>
      <w:r>
        <w:rPr>
          <w:sz w:val="24"/>
        </w:rPr>
        <w:t>(Arethusa Books/Johns Ho</w:t>
      </w:r>
      <w:r>
        <w:rPr>
          <w:sz w:val="24"/>
        </w:rPr>
        <w:t>pkins University Press, Baltimore, 2001), pp. 162-190</w:t>
      </w:r>
    </w:p>
    <w:p w14:paraId="69E6AB94" w14:textId="77777777" w:rsidR="00942249" w:rsidRDefault="00942249">
      <w:pPr>
        <w:spacing w:line="247" w:lineRule="auto"/>
        <w:rPr>
          <w:sz w:val="24"/>
        </w:rPr>
        <w:sectPr w:rsidR="00942249">
          <w:pgSz w:w="11910" w:h="16840"/>
          <w:pgMar w:top="1700" w:right="1320" w:bottom="280" w:left="1340" w:header="1452" w:footer="0" w:gutter="0"/>
          <w:cols w:space="720"/>
        </w:sectPr>
      </w:pPr>
    </w:p>
    <w:p w14:paraId="51512A0D" w14:textId="77777777" w:rsidR="00942249" w:rsidRDefault="00DD48C8">
      <w:pPr>
        <w:pStyle w:val="ListParagraph"/>
        <w:numPr>
          <w:ilvl w:val="1"/>
          <w:numId w:val="4"/>
        </w:numPr>
        <w:tabs>
          <w:tab w:val="left" w:pos="1272"/>
        </w:tabs>
        <w:spacing w:before="7" w:line="247" w:lineRule="auto"/>
        <w:ind w:right="227"/>
        <w:rPr>
          <w:sz w:val="24"/>
        </w:rPr>
      </w:pPr>
      <w:r>
        <w:rPr>
          <w:sz w:val="24"/>
        </w:rPr>
        <w:lastRenderedPageBreak/>
        <w:t xml:space="preserve">'Camping on the borders: Carry On parody and British historical film' Claire Monk and Amy Sargeant, </w:t>
      </w:r>
      <w:r>
        <w:rPr>
          <w:i/>
          <w:sz w:val="24"/>
        </w:rPr>
        <w:t xml:space="preserve">British Historical Cinema </w:t>
      </w:r>
      <w:r>
        <w:rPr>
          <w:sz w:val="24"/>
        </w:rPr>
        <w:t>(Routledge, London,</w:t>
      </w:r>
      <w:r>
        <w:rPr>
          <w:spacing w:val="-37"/>
          <w:sz w:val="24"/>
        </w:rPr>
        <w:t xml:space="preserve"> </w:t>
      </w:r>
      <w:r>
        <w:rPr>
          <w:sz w:val="24"/>
        </w:rPr>
        <w:t>2002), pp. 92-109</w:t>
      </w:r>
    </w:p>
    <w:p w14:paraId="31C71408" w14:textId="77777777" w:rsidR="00942249" w:rsidRDefault="00DD48C8">
      <w:pPr>
        <w:pStyle w:val="ListParagraph"/>
        <w:numPr>
          <w:ilvl w:val="1"/>
          <w:numId w:val="4"/>
        </w:numPr>
        <w:tabs>
          <w:tab w:val="left" w:pos="1272"/>
        </w:tabs>
        <w:spacing w:before="199" w:line="247" w:lineRule="auto"/>
        <w:ind w:right="519"/>
        <w:rPr>
          <w:sz w:val="24"/>
        </w:rPr>
      </w:pPr>
      <w:r>
        <w:rPr>
          <w:sz w:val="24"/>
        </w:rPr>
        <w:t xml:space="preserve">'Robert M. Young', </w:t>
      </w:r>
      <w:r>
        <w:rPr>
          <w:i/>
          <w:sz w:val="24"/>
        </w:rPr>
        <w:t>F</w:t>
      </w:r>
      <w:r>
        <w:rPr>
          <w:i/>
          <w:sz w:val="24"/>
        </w:rPr>
        <w:t>ilmhäftet</w:t>
      </w:r>
      <w:r>
        <w:rPr>
          <w:sz w:val="24"/>
        </w:rPr>
        <w:t xml:space="preserve">, Vol. 119, No. 1, January 2002, pp. 74-81 (Swedish language) also published in English in Nicholas J. Cull and Davíd Carrasco (editors), </w:t>
      </w:r>
      <w:r>
        <w:rPr>
          <w:i/>
          <w:sz w:val="24"/>
        </w:rPr>
        <w:t>Alambrista and the U.S.-Mexico Border: Film, Music,</w:t>
      </w:r>
      <w:r>
        <w:rPr>
          <w:i/>
          <w:spacing w:val="-26"/>
          <w:sz w:val="24"/>
        </w:rPr>
        <w:t xml:space="preserve"> </w:t>
      </w:r>
      <w:r>
        <w:rPr>
          <w:i/>
          <w:sz w:val="24"/>
        </w:rPr>
        <w:t xml:space="preserve">and Stories of Undocumented Immigrants </w:t>
      </w:r>
      <w:r>
        <w:rPr>
          <w:sz w:val="24"/>
        </w:rPr>
        <w:t>(University of New</w:t>
      </w:r>
      <w:r>
        <w:rPr>
          <w:sz w:val="24"/>
        </w:rPr>
        <w:t xml:space="preserve"> Mexico Press, Albuquerque,</w:t>
      </w:r>
      <w:r>
        <w:rPr>
          <w:spacing w:val="-1"/>
          <w:sz w:val="24"/>
        </w:rPr>
        <w:t xml:space="preserve"> </w:t>
      </w:r>
      <w:r>
        <w:rPr>
          <w:sz w:val="24"/>
        </w:rPr>
        <w:t>2004)</w:t>
      </w:r>
    </w:p>
    <w:p w14:paraId="3D58528B" w14:textId="77777777" w:rsidR="00942249" w:rsidRDefault="00DD48C8">
      <w:pPr>
        <w:pStyle w:val="ListParagraph"/>
        <w:numPr>
          <w:ilvl w:val="1"/>
          <w:numId w:val="4"/>
        </w:numPr>
        <w:tabs>
          <w:tab w:val="left" w:pos="1332"/>
        </w:tabs>
        <w:spacing w:before="196" w:line="247" w:lineRule="auto"/>
        <w:ind w:right="858"/>
        <w:rPr>
          <w:sz w:val="24"/>
        </w:rPr>
      </w:pPr>
      <w:r>
        <w:tab/>
      </w:r>
      <w:r>
        <w:rPr>
          <w:sz w:val="24"/>
        </w:rPr>
        <w:t xml:space="preserve">'The Good War', </w:t>
      </w:r>
      <w:r>
        <w:rPr>
          <w:i/>
          <w:sz w:val="24"/>
        </w:rPr>
        <w:t>Filmhäftet</w:t>
      </w:r>
      <w:r>
        <w:rPr>
          <w:sz w:val="24"/>
        </w:rPr>
        <w:t>, Vol 120, 2, March 2002, pp. 12-18</w:t>
      </w:r>
      <w:r>
        <w:rPr>
          <w:spacing w:val="-23"/>
          <w:sz w:val="24"/>
        </w:rPr>
        <w:t xml:space="preserve"> </w:t>
      </w:r>
      <w:r>
        <w:rPr>
          <w:sz w:val="24"/>
        </w:rPr>
        <w:t>(Swedish language)</w:t>
      </w:r>
    </w:p>
    <w:p w14:paraId="00637DF5" w14:textId="77777777" w:rsidR="00942249" w:rsidRDefault="00DD48C8">
      <w:pPr>
        <w:pStyle w:val="ListParagraph"/>
        <w:numPr>
          <w:ilvl w:val="1"/>
          <w:numId w:val="4"/>
        </w:numPr>
        <w:tabs>
          <w:tab w:val="left" w:pos="1332"/>
        </w:tabs>
        <w:spacing w:before="200" w:line="247" w:lineRule="auto"/>
        <w:ind w:right="129"/>
        <w:rPr>
          <w:sz w:val="24"/>
        </w:rPr>
      </w:pPr>
      <w:r>
        <w:tab/>
      </w:r>
      <w:r>
        <w:rPr>
          <w:sz w:val="24"/>
        </w:rPr>
        <w:t xml:space="preserve">‘The Man Who Invented Truth: Edward R. Murrow as director of USIA’ </w:t>
      </w:r>
      <w:r>
        <w:rPr>
          <w:i/>
          <w:sz w:val="24"/>
        </w:rPr>
        <w:t xml:space="preserve">Cold War History. </w:t>
      </w:r>
      <w:r>
        <w:rPr>
          <w:sz w:val="24"/>
        </w:rPr>
        <w:t>Vol. 4, No.1, October 2003, pp. 23-48 also published as a chapter</w:t>
      </w:r>
      <w:r>
        <w:rPr>
          <w:spacing w:val="-35"/>
          <w:sz w:val="24"/>
        </w:rPr>
        <w:t xml:space="preserve"> </w:t>
      </w:r>
      <w:r>
        <w:rPr>
          <w:sz w:val="24"/>
        </w:rPr>
        <w:t xml:space="preserve">in Rana Mitter and Patrick Major (eds), </w:t>
      </w:r>
      <w:r>
        <w:rPr>
          <w:i/>
          <w:sz w:val="24"/>
        </w:rPr>
        <w:t xml:space="preserve">Across the Blocs: Cold War Cultural and Social History. </w:t>
      </w:r>
      <w:r>
        <w:rPr>
          <w:sz w:val="24"/>
        </w:rPr>
        <w:t>(Frank Cass: London, 2004), pp.</w:t>
      </w:r>
      <w:r>
        <w:rPr>
          <w:spacing w:val="-3"/>
          <w:sz w:val="24"/>
        </w:rPr>
        <w:t xml:space="preserve"> </w:t>
      </w:r>
      <w:r>
        <w:rPr>
          <w:sz w:val="24"/>
        </w:rPr>
        <w:t>23-48.</w:t>
      </w:r>
    </w:p>
    <w:p w14:paraId="03E3E338" w14:textId="77777777" w:rsidR="00942249" w:rsidRDefault="00DD48C8">
      <w:pPr>
        <w:pStyle w:val="ListParagraph"/>
        <w:numPr>
          <w:ilvl w:val="1"/>
          <w:numId w:val="4"/>
        </w:numPr>
        <w:tabs>
          <w:tab w:val="left" w:pos="1332"/>
        </w:tabs>
        <w:spacing w:before="198" w:line="247" w:lineRule="auto"/>
        <w:ind w:right="284"/>
        <w:rPr>
          <w:sz w:val="24"/>
        </w:rPr>
      </w:pPr>
      <w:r>
        <w:tab/>
      </w:r>
      <w:r>
        <w:rPr>
          <w:sz w:val="24"/>
        </w:rPr>
        <w:t>‘Great Escapes: Englishness and the Prisoner of War ge</w:t>
      </w:r>
      <w:r>
        <w:rPr>
          <w:sz w:val="24"/>
        </w:rPr>
        <w:t xml:space="preserve">nre.’ </w:t>
      </w:r>
      <w:r>
        <w:rPr>
          <w:i/>
          <w:sz w:val="24"/>
        </w:rPr>
        <w:t>Film/History.</w:t>
      </w:r>
      <w:r>
        <w:rPr>
          <w:i/>
          <w:spacing w:val="-41"/>
          <w:sz w:val="24"/>
        </w:rPr>
        <w:t xml:space="preserve"> </w:t>
      </w:r>
      <w:r>
        <w:rPr>
          <w:sz w:val="24"/>
        </w:rPr>
        <w:t>Vol. 14, 2002, pp.</w:t>
      </w:r>
      <w:r>
        <w:rPr>
          <w:spacing w:val="59"/>
          <w:sz w:val="24"/>
        </w:rPr>
        <w:t xml:space="preserve"> </w:t>
      </w:r>
      <w:r>
        <w:rPr>
          <w:sz w:val="24"/>
        </w:rPr>
        <w:t>282-295.</w:t>
      </w:r>
    </w:p>
    <w:p w14:paraId="58908C33" w14:textId="77777777" w:rsidR="00942249" w:rsidRDefault="00DD48C8">
      <w:pPr>
        <w:pStyle w:val="ListParagraph"/>
        <w:numPr>
          <w:ilvl w:val="1"/>
          <w:numId w:val="4"/>
        </w:numPr>
        <w:tabs>
          <w:tab w:val="left" w:pos="1332"/>
        </w:tabs>
        <w:spacing w:before="199" w:line="247" w:lineRule="auto"/>
        <w:ind w:right="184"/>
        <w:jc w:val="both"/>
        <w:rPr>
          <w:sz w:val="24"/>
        </w:rPr>
      </w:pPr>
      <w:r>
        <w:tab/>
      </w:r>
      <w:r>
        <w:rPr>
          <w:sz w:val="24"/>
        </w:rPr>
        <w:t xml:space="preserve">‘Kennedy im Film’ for Andreas Etges (ed,) </w:t>
      </w:r>
      <w:r>
        <w:rPr>
          <w:i/>
          <w:sz w:val="24"/>
        </w:rPr>
        <w:t xml:space="preserve">John F. Kennedy, </w:t>
      </w:r>
      <w:r>
        <w:rPr>
          <w:sz w:val="24"/>
        </w:rPr>
        <w:t>(Edition Minerva: Wolfratshausen, 2003), pp. 180-187, in German language, reprinted in English</w:t>
      </w:r>
      <w:r>
        <w:rPr>
          <w:spacing w:val="-25"/>
          <w:sz w:val="24"/>
        </w:rPr>
        <w:t xml:space="preserve"> </w:t>
      </w:r>
      <w:r>
        <w:rPr>
          <w:sz w:val="24"/>
        </w:rPr>
        <w:t xml:space="preserve">in </w:t>
      </w:r>
      <w:r>
        <w:rPr>
          <w:i/>
          <w:sz w:val="24"/>
        </w:rPr>
        <w:t xml:space="preserve">Film International, </w:t>
      </w:r>
      <w:r>
        <w:rPr>
          <w:sz w:val="24"/>
        </w:rPr>
        <w:t>no. 6, 2003, November 2003, pp</w:t>
      </w:r>
      <w:r>
        <w:rPr>
          <w:sz w:val="24"/>
        </w:rPr>
        <w:t>.</w:t>
      </w:r>
      <w:r>
        <w:rPr>
          <w:spacing w:val="-4"/>
          <w:sz w:val="24"/>
        </w:rPr>
        <w:t xml:space="preserve"> </w:t>
      </w:r>
      <w:r>
        <w:rPr>
          <w:sz w:val="24"/>
        </w:rPr>
        <w:t>16-19.</w:t>
      </w:r>
    </w:p>
    <w:p w14:paraId="3C5F52DC" w14:textId="77777777" w:rsidR="00942249" w:rsidRDefault="00DD48C8">
      <w:pPr>
        <w:pStyle w:val="ListParagraph"/>
        <w:numPr>
          <w:ilvl w:val="1"/>
          <w:numId w:val="4"/>
        </w:numPr>
        <w:tabs>
          <w:tab w:val="left" w:pos="1272"/>
        </w:tabs>
        <w:spacing w:before="198" w:line="247" w:lineRule="auto"/>
        <w:ind w:right="158"/>
        <w:jc w:val="both"/>
        <w:rPr>
          <w:i/>
          <w:sz w:val="24"/>
        </w:rPr>
      </w:pPr>
      <w:r>
        <w:rPr>
          <w:sz w:val="24"/>
        </w:rPr>
        <w:t>‘The Man in Murrow’s Shoes: Carl Rowan as director of USIA’ for David</w:t>
      </w:r>
      <w:r>
        <w:rPr>
          <w:spacing w:val="-32"/>
          <w:sz w:val="24"/>
        </w:rPr>
        <w:t xml:space="preserve"> </w:t>
      </w:r>
      <w:r>
        <w:rPr>
          <w:sz w:val="24"/>
        </w:rPr>
        <w:t xml:space="preserve">Welch and Mark Connelly (eds), </w:t>
      </w:r>
      <w:r>
        <w:rPr>
          <w:i/>
          <w:sz w:val="24"/>
        </w:rPr>
        <w:t>War and the Media: Reportage and</w:t>
      </w:r>
      <w:r>
        <w:rPr>
          <w:i/>
          <w:spacing w:val="-20"/>
          <w:sz w:val="24"/>
        </w:rPr>
        <w:t xml:space="preserve"> </w:t>
      </w:r>
      <w:r>
        <w:rPr>
          <w:i/>
          <w:sz w:val="24"/>
        </w:rPr>
        <w:t>Propaganda,</w:t>
      </w:r>
    </w:p>
    <w:p w14:paraId="2FFA9CD0" w14:textId="77777777" w:rsidR="00942249" w:rsidRDefault="00DD48C8">
      <w:pPr>
        <w:spacing w:line="274" w:lineRule="exact"/>
        <w:ind w:left="1271"/>
        <w:rPr>
          <w:sz w:val="24"/>
        </w:rPr>
      </w:pPr>
      <w:r>
        <w:rPr>
          <w:i/>
          <w:sz w:val="24"/>
        </w:rPr>
        <w:t xml:space="preserve">1900-2003, </w:t>
      </w:r>
      <w:r>
        <w:rPr>
          <w:sz w:val="24"/>
        </w:rPr>
        <w:t>I.B.Tauris, 2005, pp. 183-203.</w:t>
      </w:r>
    </w:p>
    <w:p w14:paraId="3C5E97B4" w14:textId="77777777" w:rsidR="00942249" w:rsidRDefault="00DD48C8">
      <w:pPr>
        <w:pStyle w:val="ListParagraph"/>
        <w:numPr>
          <w:ilvl w:val="1"/>
          <w:numId w:val="4"/>
        </w:numPr>
        <w:tabs>
          <w:tab w:val="left" w:pos="1272"/>
        </w:tabs>
        <w:spacing w:before="209" w:line="247" w:lineRule="auto"/>
        <w:ind w:right="134"/>
        <w:rPr>
          <w:sz w:val="24"/>
        </w:rPr>
      </w:pPr>
      <w:r>
        <w:rPr>
          <w:sz w:val="24"/>
        </w:rPr>
        <w:t xml:space="preserve">‘Tardis at the OK Coral,’ in John R. Cook and Peter Wright (eds), </w:t>
      </w:r>
      <w:r>
        <w:rPr>
          <w:i/>
          <w:sz w:val="24"/>
        </w:rPr>
        <w:t>British</w:t>
      </w:r>
      <w:r>
        <w:rPr>
          <w:i/>
          <w:spacing w:val="-14"/>
          <w:sz w:val="24"/>
        </w:rPr>
        <w:t xml:space="preserve"> </w:t>
      </w:r>
      <w:r>
        <w:rPr>
          <w:i/>
          <w:sz w:val="24"/>
        </w:rPr>
        <w:t xml:space="preserve">Science Fiction Television: A Hitchhiker’s Guide, </w:t>
      </w:r>
      <w:r>
        <w:rPr>
          <w:sz w:val="24"/>
        </w:rPr>
        <w:t xml:space="preserve">(London, </w:t>
      </w:r>
      <w:r>
        <w:rPr>
          <w:spacing w:val="-3"/>
          <w:sz w:val="24"/>
        </w:rPr>
        <w:t xml:space="preserve">I. </w:t>
      </w:r>
      <w:r>
        <w:rPr>
          <w:sz w:val="24"/>
        </w:rPr>
        <w:t>B. Tauris, 2006), pp. 52-70 (originally published in Swedish language version as 'Värreän Dalekerna? Doctor Who och USA'</w:t>
      </w:r>
      <w:r>
        <w:rPr>
          <w:sz w:val="24"/>
        </w:rPr>
        <w:t xml:space="preserve"> (Worse than Daleks: Doctor Who and the USA') </w:t>
      </w:r>
      <w:r>
        <w:rPr>
          <w:i/>
          <w:sz w:val="24"/>
        </w:rPr>
        <w:t>Filmhäftet</w:t>
      </w:r>
      <w:r>
        <w:rPr>
          <w:sz w:val="24"/>
        </w:rPr>
        <w:t>, Vol 112, 4, November 2000, pp.</w:t>
      </w:r>
      <w:r>
        <w:rPr>
          <w:spacing w:val="-3"/>
          <w:sz w:val="24"/>
        </w:rPr>
        <w:t xml:space="preserve"> </w:t>
      </w:r>
      <w:r>
        <w:rPr>
          <w:sz w:val="24"/>
        </w:rPr>
        <w:t>26-39.</w:t>
      </w:r>
    </w:p>
    <w:p w14:paraId="13EE9A74" w14:textId="77777777" w:rsidR="00942249" w:rsidRDefault="00DD48C8">
      <w:pPr>
        <w:pStyle w:val="ListParagraph"/>
        <w:numPr>
          <w:ilvl w:val="1"/>
          <w:numId w:val="4"/>
        </w:numPr>
        <w:tabs>
          <w:tab w:val="left" w:pos="1272"/>
        </w:tabs>
        <w:spacing w:before="197"/>
        <w:ind w:hanging="361"/>
        <w:rPr>
          <w:sz w:val="24"/>
        </w:rPr>
      </w:pPr>
      <w:r>
        <w:rPr>
          <w:sz w:val="24"/>
        </w:rPr>
        <w:t>‘The Man Who Made Thunderbirds: an interview with Gerry Anderson’ in</w:t>
      </w:r>
      <w:r>
        <w:rPr>
          <w:spacing w:val="-28"/>
          <w:sz w:val="24"/>
        </w:rPr>
        <w:t xml:space="preserve"> </w:t>
      </w:r>
      <w:r>
        <w:rPr>
          <w:sz w:val="24"/>
        </w:rPr>
        <w:t>John</w:t>
      </w:r>
    </w:p>
    <w:p w14:paraId="43A8013F" w14:textId="77777777" w:rsidR="00942249" w:rsidRDefault="00DD48C8">
      <w:pPr>
        <w:spacing w:before="7" w:line="247" w:lineRule="auto"/>
        <w:ind w:left="1271" w:right="1267"/>
        <w:rPr>
          <w:sz w:val="24"/>
        </w:rPr>
      </w:pPr>
      <w:r>
        <w:rPr>
          <w:sz w:val="24"/>
        </w:rPr>
        <w:t xml:space="preserve">R. Cook and Peter Wright (eds), </w:t>
      </w:r>
      <w:r>
        <w:rPr>
          <w:i/>
          <w:sz w:val="24"/>
        </w:rPr>
        <w:t>British Science Fiction Television: A Hitchhiker’s Gui</w:t>
      </w:r>
      <w:r>
        <w:rPr>
          <w:i/>
          <w:sz w:val="24"/>
        </w:rPr>
        <w:t xml:space="preserve">de, </w:t>
      </w:r>
      <w:r>
        <w:rPr>
          <w:sz w:val="24"/>
        </w:rPr>
        <w:t>(London, I. B. Tauris, 2006), pp. 116-130.</w:t>
      </w:r>
    </w:p>
    <w:p w14:paraId="1F44B511" w14:textId="77777777" w:rsidR="00942249" w:rsidRDefault="00DD48C8">
      <w:pPr>
        <w:pStyle w:val="ListParagraph"/>
        <w:numPr>
          <w:ilvl w:val="1"/>
          <w:numId w:val="4"/>
        </w:numPr>
        <w:tabs>
          <w:tab w:val="left" w:pos="1272"/>
        </w:tabs>
        <w:spacing w:before="199" w:line="247" w:lineRule="auto"/>
        <w:ind w:right="266"/>
        <w:rPr>
          <w:sz w:val="24"/>
        </w:rPr>
      </w:pPr>
      <w:r>
        <w:rPr>
          <w:sz w:val="24"/>
        </w:rPr>
        <w:t>‘The</w:t>
      </w:r>
      <w:r>
        <w:rPr>
          <w:spacing w:val="-7"/>
          <w:sz w:val="24"/>
        </w:rPr>
        <w:t xml:space="preserve"> </w:t>
      </w:r>
      <w:r>
        <w:rPr>
          <w:sz w:val="24"/>
        </w:rPr>
        <w:t>Perfect</w:t>
      </w:r>
      <w:r>
        <w:rPr>
          <w:spacing w:val="-4"/>
          <w:sz w:val="24"/>
        </w:rPr>
        <w:t xml:space="preserve"> </w:t>
      </w:r>
      <w:r>
        <w:rPr>
          <w:sz w:val="24"/>
        </w:rPr>
        <w:t>War’:</w:t>
      </w:r>
      <w:r>
        <w:rPr>
          <w:spacing w:val="-4"/>
          <w:sz w:val="24"/>
        </w:rPr>
        <w:t xml:space="preserve"> </w:t>
      </w:r>
      <w:r>
        <w:rPr>
          <w:sz w:val="24"/>
        </w:rPr>
        <w:t>US</w:t>
      </w:r>
      <w:r>
        <w:rPr>
          <w:spacing w:val="-4"/>
          <w:sz w:val="24"/>
        </w:rPr>
        <w:t xml:space="preserve"> </w:t>
      </w:r>
      <w:r>
        <w:rPr>
          <w:sz w:val="24"/>
        </w:rPr>
        <w:t>Public</w:t>
      </w:r>
      <w:r>
        <w:rPr>
          <w:spacing w:val="-5"/>
          <w:sz w:val="24"/>
        </w:rPr>
        <w:t xml:space="preserve"> </w:t>
      </w:r>
      <w:r>
        <w:rPr>
          <w:sz w:val="24"/>
        </w:rPr>
        <w:t>Diplomacy</w:t>
      </w:r>
      <w:r>
        <w:rPr>
          <w:spacing w:val="-12"/>
          <w:sz w:val="24"/>
        </w:rPr>
        <w:t xml:space="preserve"> </w:t>
      </w:r>
      <w:r>
        <w:rPr>
          <w:sz w:val="24"/>
        </w:rPr>
        <w:t>and</w:t>
      </w:r>
      <w:r>
        <w:rPr>
          <w:spacing w:val="-4"/>
          <w:sz w:val="24"/>
        </w:rPr>
        <w:t xml:space="preserve"> </w:t>
      </w:r>
      <w:r>
        <w:rPr>
          <w:sz w:val="24"/>
        </w:rPr>
        <w:t>International</w:t>
      </w:r>
      <w:r>
        <w:rPr>
          <w:spacing w:val="-5"/>
          <w:sz w:val="24"/>
        </w:rPr>
        <w:t xml:space="preserve"> </w:t>
      </w:r>
      <w:r>
        <w:rPr>
          <w:sz w:val="24"/>
        </w:rPr>
        <w:t>Broadcasting</w:t>
      </w:r>
      <w:r>
        <w:rPr>
          <w:spacing w:val="-7"/>
          <w:sz w:val="24"/>
        </w:rPr>
        <w:t xml:space="preserve"> </w:t>
      </w:r>
      <w:r>
        <w:rPr>
          <w:sz w:val="24"/>
        </w:rPr>
        <w:t xml:space="preserve">During Desert Shield and Desert Storm, 1990/1991.’ </w:t>
      </w:r>
      <w:r>
        <w:rPr>
          <w:i/>
          <w:sz w:val="24"/>
        </w:rPr>
        <w:t xml:space="preserve">Transnational Broadcasting Studies, </w:t>
      </w:r>
      <w:r>
        <w:rPr>
          <w:sz w:val="24"/>
        </w:rPr>
        <w:t>Vol. 15, January</w:t>
      </w:r>
      <w:r>
        <w:rPr>
          <w:spacing w:val="-9"/>
          <w:sz w:val="24"/>
        </w:rPr>
        <w:t xml:space="preserve"> </w:t>
      </w:r>
      <w:r>
        <w:rPr>
          <w:sz w:val="24"/>
        </w:rPr>
        <w:t>2006</w:t>
      </w:r>
    </w:p>
    <w:p w14:paraId="29E30539" w14:textId="77777777" w:rsidR="00942249" w:rsidRDefault="00DD48C8">
      <w:pPr>
        <w:pStyle w:val="ListParagraph"/>
        <w:numPr>
          <w:ilvl w:val="1"/>
          <w:numId w:val="4"/>
        </w:numPr>
        <w:tabs>
          <w:tab w:val="left" w:pos="1272"/>
        </w:tabs>
        <w:spacing w:before="199" w:line="247" w:lineRule="auto"/>
        <w:ind w:right="189"/>
        <w:rPr>
          <w:sz w:val="24"/>
        </w:rPr>
      </w:pPr>
      <w:r>
        <w:rPr>
          <w:sz w:val="24"/>
        </w:rPr>
        <w:t xml:space="preserve">‘Public Diplomacy and the Private Sector: The United States Information Agency, its predecessors, and the private sector.’ Helen Laville and Hugh Wilford (eds) </w:t>
      </w:r>
      <w:r>
        <w:rPr>
          <w:i/>
          <w:sz w:val="24"/>
        </w:rPr>
        <w:t>The US Government, Citizen Groups and the Cold War: The</w:t>
      </w:r>
      <w:r>
        <w:rPr>
          <w:i/>
          <w:spacing w:val="-28"/>
          <w:sz w:val="24"/>
        </w:rPr>
        <w:t xml:space="preserve"> </w:t>
      </w:r>
      <w:r>
        <w:rPr>
          <w:i/>
          <w:sz w:val="24"/>
        </w:rPr>
        <w:t xml:space="preserve">State- Private Network, </w:t>
      </w:r>
      <w:r>
        <w:rPr>
          <w:sz w:val="24"/>
        </w:rPr>
        <w:t>London, Frank Ca</w:t>
      </w:r>
      <w:r>
        <w:rPr>
          <w:sz w:val="24"/>
        </w:rPr>
        <w:t>ss, 2006, pp.</w:t>
      </w:r>
      <w:r>
        <w:rPr>
          <w:spacing w:val="-3"/>
          <w:sz w:val="24"/>
        </w:rPr>
        <w:t xml:space="preserve"> </w:t>
      </w:r>
      <w:r>
        <w:rPr>
          <w:sz w:val="24"/>
        </w:rPr>
        <w:t>209-225.</w:t>
      </w:r>
    </w:p>
    <w:p w14:paraId="054C3074" w14:textId="77777777" w:rsidR="00942249" w:rsidRDefault="00DD48C8">
      <w:pPr>
        <w:pStyle w:val="ListParagraph"/>
        <w:numPr>
          <w:ilvl w:val="1"/>
          <w:numId w:val="4"/>
        </w:numPr>
        <w:tabs>
          <w:tab w:val="left" w:pos="1272"/>
        </w:tabs>
        <w:spacing w:before="198" w:line="247" w:lineRule="auto"/>
        <w:ind w:right="663"/>
        <w:rPr>
          <w:sz w:val="24"/>
        </w:rPr>
      </w:pPr>
      <w:r>
        <w:rPr>
          <w:sz w:val="24"/>
        </w:rPr>
        <w:t>‘Was Captain Black Really Red? British Children’s Television and the</w:t>
      </w:r>
      <w:r>
        <w:rPr>
          <w:spacing w:val="-20"/>
          <w:sz w:val="24"/>
        </w:rPr>
        <w:t xml:space="preserve"> </w:t>
      </w:r>
      <w:r>
        <w:rPr>
          <w:sz w:val="24"/>
        </w:rPr>
        <w:t xml:space="preserve">Cold War’, </w:t>
      </w:r>
      <w:r>
        <w:rPr>
          <w:i/>
          <w:sz w:val="24"/>
        </w:rPr>
        <w:t xml:space="preserve">Media/History, </w:t>
      </w:r>
      <w:r>
        <w:rPr>
          <w:sz w:val="24"/>
        </w:rPr>
        <w:t>July 2006, pp.</w:t>
      </w:r>
      <w:r>
        <w:rPr>
          <w:spacing w:val="-8"/>
          <w:sz w:val="24"/>
        </w:rPr>
        <w:t xml:space="preserve"> </w:t>
      </w:r>
      <w:r>
        <w:rPr>
          <w:sz w:val="24"/>
        </w:rPr>
        <w:t>193-208.</w:t>
      </w:r>
    </w:p>
    <w:p w14:paraId="56EB9653" w14:textId="77777777" w:rsidR="00942249" w:rsidRDefault="00942249">
      <w:pPr>
        <w:spacing w:line="247" w:lineRule="auto"/>
        <w:rPr>
          <w:sz w:val="24"/>
        </w:rPr>
        <w:sectPr w:rsidR="00942249">
          <w:pgSz w:w="11910" w:h="16840"/>
          <w:pgMar w:top="1700" w:right="1320" w:bottom="280" w:left="1340" w:header="1452" w:footer="0" w:gutter="0"/>
          <w:cols w:space="720"/>
        </w:sectPr>
      </w:pPr>
    </w:p>
    <w:p w14:paraId="26F2D33C" w14:textId="77777777" w:rsidR="00942249" w:rsidRDefault="00DD48C8">
      <w:pPr>
        <w:pStyle w:val="ListParagraph"/>
        <w:numPr>
          <w:ilvl w:val="1"/>
          <w:numId w:val="4"/>
        </w:numPr>
        <w:tabs>
          <w:tab w:val="left" w:pos="1332"/>
        </w:tabs>
        <w:spacing w:before="7" w:line="247" w:lineRule="auto"/>
        <w:ind w:right="295"/>
        <w:rPr>
          <w:sz w:val="24"/>
        </w:rPr>
      </w:pPr>
      <w:r>
        <w:lastRenderedPageBreak/>
        <w:tab/>
      </w:r>
      <w:r>
        <w:rPr>
          <w:sz w:val="24"/>
        </w:rPr>
        <w:t>‘The Parallel Experience: U.S. government international broadcasting since 1941.’ in Richard Sa</w:t>
      </w:r>
      <w:r>
        <w:rPr>
          <w:sz w:val="24"/>
        </w:rPr>
        <w:t xml:space="preserve">mbrook </w:t>
      </w:r>
      <w:r>
        <w:rPr>
          <w:i/>
          <w:sz w:val="24"/>
        </w:rPr>
        <w:t xml:space="preserve">et.al., Global Voice, </w:t>
      </w:r>
      <w:r>
        <w:rPr>
          <w:sz w:val="24"/>
        </w:rPr>
        <w:t>London: Premium</w:t>
      </w:r>
      <w:r>
        <w:rPr>
          <w:spacing w:val="-25"/>
          <w:sz w:val="24"/>
        </w:rPr>
        <w:t xml:space="preserve"> </w:t>
      </w:r>
      <w:r>
        <w:rPr>
          <w:sz w:val="24"/>
        </w:rPr>
        <w:t>Publishing, 2007, pp.</w:t>
      </w:r>
      <w:r>
        <w:rPr>
          <w:spacing w:val="-1"/>
          <w:sz w:val="24"/>
        </w:rPr>
        <w:t xml:space="preserve"> </w:t>
      </w:r>
      <w:r>
        <w:rPr>
          <w:sz w:val="24"/>
        </w:rPr>
        <w:t>64-71.</w:t>
      </w:r>
    </w:p>
    <w:p w14:paraId="4C9E598C" w14:textId="77777777" w:rsidR="00942249" w:rsidRDefault="00DD48C8">
      <w:pPr>
        <w:pStyle w:val="ListParagraph"/>
        <w:numPr>
          <w:ilvl w:val="1"/>
          <w:numId w:val="4"/>
        </w:numPr>
        <w:tabs>
          <w:tab w:val="left" w:pos="1332"/>
        </w:tabs>
        <w:spacing w:before="98" w:line="247" w:lineRule="auto"/>
        <w:ind w:right="502"/>
        <w:jc w:val="both"/>
        <w:rPr>
          <w:sz w:val="24"/>
        </w:rPr>
      </w:pPr>
      <w:r>
        <w:tab/>
      </w:r>
      <w:r>
        <w:rPr>
          <w:sz w:val="24"/>
        </w:rPr>
        <w:t>‘New Technology and the Future of International Broadcasting’ in Alan</w:t>
      </w:r>
      <w:r>
        <w:rPr>
          <w:spacing w:val="-43"/>
          <w:sz w:val="24"/>
        </w:rPr>
        <w:t xml:space="preserve"> </w:t>
      </w:r>
      <w:r>
        <w:rPr>
          <w:sz w:val="24"/>
        </w:rPr>
        <w:t xml:space="preserve">Heil, (ed) </w:t>
      </w:r>
      <w:r>
        <w:rPr>
          <w:i/>
          <w:sz w:val="24"/>
        </w:rPr>
        <w:t xml:space="preserve">U.S. Overseas Networks: Visions for America's Dialogue with the </w:t>
      </w:r>
      <w:r>
        <w:rPr>
          <w:i/>
          <w:spacing w:val="-3"/>
          <w:sz w:val="24"/>
        </w:rPr>
        <w:t xml:space="preserve">World. </w:t>
      </w:r>
      <w:r>
        <w:rPr>
          <w:sz w:val="24"/>
        </w:rPr>
        <w:t>Washington DC: Public Diploma</w:t>
      </w:r>
      <w:r>
        <w:rPr>
          <w:sz w:val="24"/>
        </w:rPr>
        <w:t>cy Council, 2008, pp</w:t>
      </w:r>
      <w:r>
        <w:rPr>
          <w:spacing w:val="-9"/>
          <w:sz w:val="24"/>
        </w:rPr>
        <w:t xml:space="preserve"> </w:t>
      </w:r>
      <w:r>
        <w:rPr>
          <w:sz w:val="24"/>
        </w:rPr>
        <w:t>99-106.</w:t>
      </w:r>
    </w:p>
    <w:p w14:paraId="71DE24E6" w14:textId="77777777" w:rsidR="00942249" w:rsidRDefault="00942249">
      <w:pPr>
        <w:pStyle w:val="BodyText"/>
        <w:spacing w:before="4"/>
      </w:pPr>
    </w:p>
    <w:p w14:paraId="723A91F9" w14:textId="77777777" w:rsidR="00942249" w:rsidRDefault="00DD48C8">
      <w:pPr>
        <w:pStyle w:val="ListParagraph"/>
        <w:numPr>
          <w:ilvl w:val="1"/>
          <w:numId w:val="4"/>
        </w:numPr>
        <w:tabs>
          <w:tab w:val="left" w:pos="1272"/>
        </w:tabs>
        <w:spacing w:line="247" w:lineRule="auto"/>
        <w:ind w:right="115"/>
        <w:jc w:val="both"/>
        <w:rPr>
          <w:sz w:val="24"/>
        </w:rPr>
      </w:pPr>
      <w:r>
        <w:rPr>
          <w:sz w:val="24"/>
        </w:rPr>
        <w:t xml:space="preserve">‘The 2008 Olympics and the Rise of Chinese Soft Power,’ in Monroe Price and Daniel </w:t>
      </w:r>
      <w:r>
        <w:rPr>
          <w:spacing w:val="-3"/>
          <w:sz w:val="24"/>
        </w:rPr>
        <w:t xml:space="preserve">Dayan </w:t>
      </w:r>
      <w:r>
        <w:rPr>
          <w:sz w:val="24"/>
        </w:rPr>
        <w:t xml:space="preserve">(ed.), </w:t>
      </w:r>
      <w:r>
        <w:rPr>
          <w:i/>
          <w:sz w:val="24"/>
        </w:rPr>
        <w:t xml:space="preserve">Owning the Olympics: Narratives of the New China, </w:t>
      </w:r>
      <w:r>
        <w:rPr>
          <w:sz w:val="24"/>
        </w:rPr>
        <w:t>Ann Arbor: University of Michigan Press,</w:t>
      </w:r>
      <w:r>
        <w:rPr>
          <w:spacing w:val="-9"/>
          <w:sz w:val="24"/>
        </w:rPr>
        <w:t xml:space="preserve"> </w:t>
      </w:r>
      <w:r>
        <w:rPr>
          <w:sz w:val="24"/>
        </w:rPr>
        <w:t>2008.</w:t>
      </w:r>
    </w:p>
    <w:p w14:paraId="4BFEF890" w14:textId="77777777" w:rsidR="00942249" w:rsidRDefault="00942249">
      <w:pPr>
        <w:pStyle w:val="BodyText"/>
        <w:spacing w:before="4"/>
      </w:pPr>
    </w:p>
    <w:p w14:paraId="0F9296F0" w14:textId="77777777" w:rsidR="00942249" w:rsidRDefault="00DD48C8">
      <w:pPr>
        <w:pStyle w:val="ListParagraph"/>
        <w:numPr>
          <w:ilvl w:val="1"/>
          <w:numId w:val="4"/>
        </w:numPr>
        <w:tabs>
          <w:tab w:val="left" w:pos="1272"/>
        </w:tabs>
        <w:spacing w:line="247" w:lineRule="auto"/>
        <w:ind w:right="110"/>
        <w:jc w:val="both"/>
        <w:rPr>
          <w:sz w:val="24"/>
        </w:rPr>
      </w:pPr>
      <w:r>
        <w:rPr>
          <w:sz w:val="24"/>
        </w:rPr>
        <w:t xml:space="preserve">‘Public Diplomacy: Taxonomies and Histories,’ in </w:t>
      </w:r>
      <w:r>
        <w:rPr>
          <w:i/>
          <w:sz w:val="24"/>
        </w:rPr>
        <w:t>Annals of the American Academy of Political and Social Sciences</w:t>
      </w:r>
      <w:r>
        <w:rPr>
          <w:sz w:val="24"/>
        </w:rPr>
        <w:t xml:space="preserve">, March 2008, Volume 616, No. 1, in a special issue on </w:t>
      </w:r>
      <w:r>
        <w:rPr>
          <w:i/>
          <w:sz w:val="24"/>
        </w:rPr>
        <w:t xml:space="preserve">Public Diplomacy in a Changing World </w:t>
      </w:r>
      <w:r>
        <w:rPr>
          <w:sz w:val="24"/>
        </w:rPr>
        <w:t>co-edited with Geoffrey Cowan, pp.</w:t>
      </w:r>
      <w:r>
        <w:rPr>
          <w:spacing w:val="-1"/>
          <w:sz w:val="24"/>
        </w:rPr>
        <w:t xml:space="preserve"> </w:t>
      </w:r>
      <w:r>
        <w:rPr>
          <w:sz w:val="24"/>
        </w:rPr>
        <w:t>31-54.</w:t>
      </w:r>
    </w:p>
    <w:p w14:paraId="05B53AE0" w14:textId="77777777" w:rsidR="00942249" w:rsidRDefault="00942249">
      <w:pPr>
        <w:pStyle w:val="BodyText"/>
        <w:spacing w:before="3"/>
      </w:pPr>
    </w:p>
    <w:p w14:paraId="14A05402" w14:textId="77777777" w:rsidR="00942249" w:rsidRDefault="00DD48C8">
      <w:pPr>
        <w:pStyle w:val="ListParagraph"/>
        <w:numPr>
          <w:ilvl w:val="1"/>
          <w:numId w:val="4"/>
        </w:numPr>
        <w:tabs>
          <w:tab w:val="left" w:pos="1272"/>
        </w:tabs>
        <w:spacing w:before="1" w:line="244" w:lineRule="auto"/>
        <w:ind w:right="115"/>
        <w:jc w:val="both"/>
        <w:rPr>
          <w:sz w:val="24"/>
        </w:rPr>
      </w:pPr>
      <w:r>
        <w:rPr>
          <w:sz w:val="24"/>
        </w:rPr>
        <w:t>‘Public D</w:t>
      </w:r>
      <w:r>
        <w:rPr>
          <w:sz w:val="24"/>
        </w:rPr>
        <w:t xml:space="preserve">iplomacy: Seven Lessons for its Future from its Past,’ </w:t>
      </w:r>
      <w:r>
        <w:rPr>
          <w:i/>
          <w:sz w:val="24"/>
        </w:rPr>
        <w:t xml:space="preserve">Engagement: Public Diplomacy in a Globalised World, </w:t>
      </w:r>
      <w:r>
        <w:rPr>
          <w:sz w:val="24"/>
        </w:rPr>
        <w:t xml:space="preserve">London: Foreign and Commonwealth Office, 2008, pp. 16-29, reprinted in original form in </w:t>
      </w:r>
      <w:r>
        <w:rPr>
          <w:i/>
          <w:sz w:val="24"/>
        </w:rPr>
        <w:t>The Journal of</w:t>
      </w:r>
      <w:r>
        <w:rPr>
          <w:i/>
          <w:spacing w:val="40"/>
          <w:sz w:val="24"/>
        </w:rPr>
        <w:t xml:space="preserve"> </w:t>
      </w:r>
      <w:r>
        <w:rPr>
          <w:i/>
          <w:sz w:val="24"/>
        </w:rPr>
        <w:t xml:space="preserve">Place Branding and Public Diplomacy, </w:t>
      </w:r>
      <w:r>
        <w:rPr>
          <w:sz w:val="24"/>
        </w:rPr>
        <w:t>Vol. 6, n</w:t>
      </w:r>
      <w:r>
        <w:rPr>
          <w:sz w:val="24"/>
        </w:rPr>
        <w:t>o. 1, February 2010, pp. 11-17, and in Chinese</w:t>
      </w:r>
      <w:r>
        <w:rPr>
          <w:spacing w:val="1"/>
          <w:sz w:val="24"/>
        </w:rPr>
        <w:t xml:space="preserve"> </w:t>
      </w:r>
      <w:r>
        <w:rPr>
          <w:sz w:val="24"/>
        </w:rPr>
        <w:t>translation</w:t>
      </w:r>
      <w:r>
        <w:rPr>
          <w:spacing w:val="2"/>
          <w:sz w:val="24"/>
        </w:rPr>
        <w:t xml:space="preserve"> </w:t>
      </w:r>
      <w:r>
        <w:rPr>
          <w:sz w:val="24"/>
        </w:rPr>
        <w:t>in</w:t>
      </w:r>
      <w:r>
        <w:rPr>
          <w:spacing w:val="4"/>
          <w:sz w:val="24"/>
        </w:rPr>
        <w:t xml:space="preserve"> </w:t>
      </w:r>
      <w:r>
        <w:rPr>
          <w:rFonts w:ascii="MS Gothic" w:eastAsia="MS Gothic" w:hAnsi="MS Gothic" w:hint="eastAsia"/>
          <w:sz w:val="20"/>
        </w:rPr>
        <w:t>国</w:t>
      </w:r>
      <w:r>
        <w:rPr>
          <w:rFonts w:ascii="Arial Unicode MS" w:eastAsia="Arial Unicode MS" w:hAnsi="Arial Unicode MS" w:hint="eastAsia"/>
          <w:sz w:val="20"/>
        </w:rPr>
        <w:t>际新闻界</w:t>
      </w:r>
      <w:r>
        <w:rPr>
          <w:rFonts w:ascii="Arial Unicode MS" w:eastAsia="Arial Unicode MS" w:hAnsi="Arial Unicode MS" w:hint="eastAsia"/>
          <w:sz w:val="20"/>
        </w:rPr>
        <w:t xml:space="preserve"> </w:t>
      </w:r>
      <w:r>
        <w:rPr>
          <w:sz w:val="24"/>
        </w:rPr>
        <w:t>(</w:t>
      </w:r>
      <w:r>
        <w:rPr>
          <w:i/>
          <w:sz w:val="24"/>
        </w:rPr>
        <w:t>Journal</w:t>
      </w:r>
      <w:r>
        <w:rPr>
          <w:i/>
          <w:spacing w:val="3"/>
          <w:sz w:val="24"/>
        </w:rPr>
        <w:t xml:space="preserve"> </w:t>
      </w:r>
      <w:r>
        <w:rPr>
          <w:i/>
          <w:sz w:val="24"/>
        </w:rPr>
        <w:t>of</w:t>
      </w:r>
      <w:r>
        <w:rPr>
          <w:i/>
          <w:spacing w:val="3"/>
          <w:sz w:val="24"/>
        </w:rPr>
        <w:t xml:space="preserve"> </w:t>
      </w:r>
      <w:r>
        <w:rPr>
          <w:i/>
          <w:sz w:val="24"/>
        </w:rPr>
        <w:t>International</w:t>
      </w:r>
      <w:r>
        <w:rPr>
          <w:i/>
          <w:spacing w:val="4"/>
          <w:sz w:val="24"/>
        </w:rPr>
        <w:t xml:space="preserve"> </w:t>
      </w:r>
      <w:r>
        <w:rPr>
          <w:i/>
          <w:sz w:val="24"/>
        </w:rPr>
        <w:t>Communication</w:t>
      </w:r>
      <w:r>
        <w:rPr>
          <w:sz w:val="24"/>
        </w:rPr>
        <w:t>)</w:t>
      </w:r>
      <w:r>
        <w:rPr>
          <w:i/>
          <w:spacing w:val="1"/>
          <w:sz w:val="24"/>
        </w:rPr>
        <w:t xml:space="preserve">, </w:t>
      </w:r>
      <w:r>
        <w:rPr>
          <w:sz w:val="24"/>
        </w:rPr>
        <w:t>Vol. 32, no.7, 2010, general no. 189, pp.</w:t>
      </w:r>
      <w:r>
        <w:rPr>
          <w:spacing w:val="-1"/>
          <w:sz w:val="24"/>
        </w:rPr>
        <w:t xml:space="preserve"> </w:t>
      </w:r>
      <w:r>
        <w:rPr>
          <w:sz w:val="24"/>
        </w:rPr>
        <w:t>6-10.</w:t>
      </w:r>
    </w:p>
    <w:p w14:paraId="65C37FC8" w14:textId="77777777" w:rsidR="00942249" w:rsidRDefault="00942249">
      <w:pPr>
        <w:pStyle w:val="BodyText"/>
        <w:spacing w:before="8"/>
      </w:pPr>
    </w:p>
    <w:p w14:paraId="1809F832" w14:textId="77777777" w:rsidR="00942249" w:rsidRDefault="00DD48C8">
      <w:pPr>
        <w:pStyle w:val="ListParagraph"/>
        <w:numPr>
          <w:ilvl w:val="1"/>
          <w:numId w:val="4"/>
        </w:numPr>
        <w:tabs>
          <w:tab w:val="left" w:pos="1272"/>
        </w:tabs>
        <w:spacing w:line="247" w:lineRule="auto"/>
        <w:ind w:right="178"/>
        <w:rPr>
          <w:sz w:val="24"/>
        </w:rPr>
      </w:pPr>
      <w:r>
        <w:rPr>
          <w:sz w:val="24"/>
        </w:rPr>
        <w:t>‘Leonard Marks, die United States Information Agency und die Americanische public diplomacy im ja</w:t>
      </w:r>
      <w:r>
        <w:rPr>
          <w:sz w:val="24"/>
        </w:rPr>
        <w:t xml:space="preserve">hr 1968,’ </w:t>
      </w:r>
      <w:r>
        <w:rPr>
          <w:i/>
          <w:sz w:val="24"/>
        </w:rPr>
        <w:t>Recherche Film und Fernsehen</w:t>
      </w:r>
      <w:r>
        <w:rPr>
          <w:sz w:val="24"/>
        </w:rPr>
        <w:t>, Nr. 3, 2008,</w:t>
      </w:r>
      <w:r>
        <w:rPr>
          <w:spacing w:val="-32"/>
          <w:sz w:val="24"/>
        </w:rPr>
        <w:t xml:space="preserve"> </w:t>
      </w:r>
      <w:r>
        <w:rPr>
          <w:sz w:val="24"/>
        </w:rPr>
        <w:t>pp. 56-62 in German</w:t>
      </w:r>
      <w:r>
        <w:rPr>
          <w:spacing w:val="-1"/>
          <w:sz w:val="24"/>
        </w:rPr>
        <w:t xml:space="preserve"> </w:t>
      </w:r>
      <w:r>
        <w:rPr>
          <w:sz w:val="24"/>
        </w:rPr>
        <w:t>language.</w:t>
      </w:r>
    </w:p>
    <w:p w14:paraId="51835627" w14:textId="77777777" w:rsidR="00942249" w:rsidRDefault="00942249">
      <w:pPr>
        <w:pStyle w:val="BodyText"/>
        <w:spacing w:before="5"/>
      </w:pPr>
    </w:p>
    <w:p w14:paraId="368CF4A7" w14:textId="77777777" w:rsidR="00942249" w:rsidRDefault="00DD48C8">
      <w:pPr>
        <w:pStyle w:val="ListParagraph"/>
        <w:numPr>
          <w:ilvl w:val="1"/>
          <w:numId w:val="4"/>
        </w:numPr>
        <w:tabs>
          <w:tab w:val="left" w:pos="1272"/>
        </w:tabs>
        <w:spacing w:line="247" w:lineRule="auto"/>
        <w:ind w:right="489"/>
        <w:rPr>
          <w:sz w:val="24"/>
        </w:rPr>
      </w:pPr>
      <w:r>
        <w:rPr>
          <w:sz w:val="24"/>
        </w:rPr>
        <w:t>‘Public Diplomacy: The Evolution of a Phrase,’ in Nancy Snow and Philip</w:t>
      </w:r>
      <w:r>
        <w:rPr>
          <w:spacing w:val="-34"/>
          <w:sz w:val="24"/>
        </w:rPr>
        <w:t xml:space="preserve"> </w:t>
      </w:r>
      <w:r>
        <w:rPr>
          <w:sz w:val="24"/>
        </w:rPr>
        <w:t xml:space="preserve">M. Taylor (eds), </w:t>
      </w:r>
      <w:r>
        <w:rPr>
          <w:i/>
          <w:sz w:val="24"/>
        </w:rPr>
        <w:t>Routledge Handbook of Public Diplomacy</w:t>
      </w:r>
      <w:r>
        <w:rPr>
          <w:sz w:val="24"/>
        </w:rPr>
        <w:t>, London: Routledge, 2008, pp.</w:t>
      </w:r>
      <w:r>
        <w:rPr>
          <w:spacing w:val="-1"/>
          <w:sz w:val="24"/>
        </w:rPr>
        <w:t xml:space="preserve"> </w:t>
      </w:r>
      <w:r>
        <w:rPr>
          <w:sz w:val="24"/>
        </w:rPr>
        <w:t>19-24.</w:t>
      </w:r>
    </w:p>
    <w:p w14:paraId="58928661" w14:textId="77777777" w:rsidR="00942249" w:rsidRDefault="00942249">
      <w:pPr>
        <w:pStyle w:val="BodyText"/>
        <w:spacing w:before="4"/>
      </w:pPr>
    </w:p>
    <w:p w14:paraId="083A1DAB" w14:textId="77777777" w:rsidR="00942249" w:rsidRDefault="00DD48C8">
      <w:pPr>
        <w:pStyle w:val="ListParagraph"/>
        <w:numPr>
          <w:ilvl w:val="1"/>
          <w:numId w:val="4"/>
        </w:numPr>
        <w:tabs>
          <w:tab w:val="left" w:pos="1272"/>
        </w:tabs>
        <w:spacing w:line="247" w:lineRule="auto"/>
        <w:ind w:right="304"/>
        <w:rPr>
          <w:sz w:val="24"/>
        </w:rPr>
      </w:pPr>
      <w:r>
        <w:rPr>
          <w:sz w:val="24"/>
        </w:rPr>
        <w:t>‘Joint</w:t>
      </w:r>
      <w:r>
        <w:rPr>
          <w:sz w:val="24"/>
        </w:rPr>
        <w:t xml:space="preserve"> Military-Civilian Civil Affairs in Vietnam,’ in Kendall D. Gott and Michael G. Brooks (eds) </w:t>
      </w:r>
      <w:r>
        <w:rPr>
          <w:i/>
          <w:sz w:val="24"/>
        </w:rPr>
        <w:t>The US Army and the Interagency Process: Historical Perspective</w:t>
      </w:r>
      <w:r>
        <w:rPr>
          <w:sz w:val="24"/>
        </w:rPr>
        <w:t>, (proceedings of the Combat Studies Institute 2008 Military</w:t>
      </w:r>
      <w:r>
        <w:rPr>
          <w:spacing w:val="-32"/>
          <w:sz w:val="24"/>
        </w:rPr>
        <w:t xml:space="preserve"> </w:t>
      </w:r>
      <w:r>
        <w:rPr>
          <w:sz w:val="24"/>
        </w:rPr>
        <w:t>History Symposium), Leavenworth, Kansas</w:t>
      </w:r>
      <w:r>
        <w:rPr>
          <w:sz w:val="24"/>
        </w:rPr>
        <w:t>: Combat Studies Institute Press, 2008, pp 285-94.</w:t>
      </w:r>
    </w:p>
    <w:p w14:paraId="3890E836" w14:textId="77777777" w:rsidR="00942249" w:rsidRDefault="00942249">
      <w:pPr>
        <w:pStyle w:val="BodyText"/>
        <w:spacing w:before="6"/>
      </w:pPr>
    </w:p>
    <w:p w14:paraId="2A293736" w14:textId="77777777" w:rsidR="00942249" w:rsidRDefault="00DD48C8">
      <w:pPr>
        <w:pStyle w:val="ListParagraph"/>
        <w:numPr>
          <w:ilvl w:val="1"/>
          <w:numId w:val="4"/>
        </w:numPr>
        <w:tabs>
          <w:tab w:val="left" w:pos="1272"/>
        </w:tabs>
        <w:spacing w:before="1" w:line="247" w:lineRule="auto"/>
        <w:ind w:right="414"/>
        <w:rPr>
          <w:sz w:val="24"/>
        </w:rPr>
      </w:pPr>
      <w:r>
        <w:rPr>
          <w:sz w:val="24"/>
        </w:rPr>
        <w:t>‘Lord Halifax’ in Michael Hopkins, Saul Kelly and John Young</w:t>
      </w:r>
      <w:r>
        <w:rPr>
          <w:b/>
          <w:sz w:val="24"/>
        </w:rPr>
        <w:t xml:space="preserve">, </w:t>
      </w:r>
      <w:r>
        <w:rPr>
          <w:sz w:val="24"/>
        </w:rPr>
        <w:t xml:space="preserve">eds., </w:t>
      </w:r>
      <w:r>
        <w:rPr>
          <w:i/>
          <w:sz w:val="24"/>
        </w:rPr>
        <w:t xml:space="preserve">The Washington Embassy: British Ambassadors to Washington, 1939-77. </w:t>
      </w:r>
      <w:r>
        <w:rPr>
          <w:sz w:val="24"/>
        </w:rPr>
        <w:t>London: Palgrave-Macmillan, 2009, pp.</w:t>
      </w:r>
      <w:r>
        <w:rPr>
          <w:spacing w:val="-1"/>
          <w:sz w:val="24"/>
        </w:rPr>
        <w:t xml:space="preserve"> </w:t>
      </w:r>
      <w:r>
        <w:rPr>
          <w:sz w:val="24"/>
        </w:rPr>
        <w:t>33-51.</w:t>
      </w:r>
    </w:p>
    <w:p w14:paraId="0A37D30F" w14:textId="77777777" w:rsidR="00942249" w:rsidRDefault="00942249">
      <w:pPr>
        <w:pStyle w:val="BodyText"/>
        <w:spacing w:before="4"/>
      </w:pPr>
    </w:p>
    <w:p w14:paraId="1AA8A205" w14:textId="77777777" w:rsidR="00942249" w:rsidRDefault="00DD48C8">
      <w:pPr>
        <w:pStyle w:val="ListParagraph"/>
        <w:numPr>
          <w:ilvl w:val="1"/>
          <w:numId w:val="4"/>
        </w:numPr>
        <w:tabs>
          <w:tab w:val="left" w:pos="1272"/>
        </w:tabs>
        <w:spacing w:line="247" w:lineRule="auto"/>
        <w:ind w:right="376"/>
        <w:jc w:val="both"/>
        <w:rPr>
          <w:sz w:val="24"/>
        </w:rPr>
      </w:pPr>
      <w:r>
        <w:rPr>
          <w:sz w:val="24"/>
        </w:rPr>
        <w:t>‘Designing Out the Mess: A Historically Literate Approach to Re-Booting</w:t>
      </w:r>
      <w:r>
        <w:rPr>
          <w:spacing w:val="-38"/>
          <w:sz w:val="24"/>
        </w:rPr>
        <w:t xml:space="preserve"> </w:t>
      </w:r>
      <w:r>
        <w:rPr>
          <w:sz w:val="24"/>
        </w:rPr>
        <w:t xml:space="preserve">U.S. Public Diplomacy,’ </w:t>
      </w:r>
      <w:r>
        <w:rPr>
          <w:i/>
          <w:sz w:val="24"/>
        </w:rPr>
        <w:t>PD Magazine</w:t>
      </w:r>
      <w:r>
        <w:rPr>
          <w:sz w:val="24"/>
        </w:rPr>
        <w:t>, Vol. 1, Issue, 1, March 2009,</w:t>
      </w:r>
      <w:r>
        <w:rPr>
          <w:spacing w:val="-14"/>
          <w:sz w:val="24"/>
        </w:rPr>
        <w:t xml:space="preserve"> </w:t>
      </w:r>
      <w:r>
        <w:rPr>
          <w:sz w:val="24"/>
        </w:rPr>
        <w:t>pp.8-15.</w:t>
      </w:r>
    </w:p>
    <w:p w14:paraId="525C5CCD" w14:textId="77777777" w:rsidR="00942249" w:rsidRDefault="00942249">
      <w:pPr>
        <w:pStyle w:val="BodyText"/>
        <w:spacing w:before="5"/>
      </w:pPr>
    </w:p>
    <w:p w14:paraId="3C610D26" w14:textId="77777777" w:rsidR="00942249" w:rsidRDefault="00DD48C8">
      <w:pPr>
        <w:pStyle w:val="ListParagraph"/>
        <w:numPr>
          <w:ilvl w:val="1"/>
          <w:numId w:val="4"/>
        </w:numPr>
        <w:tabs>
          <w:tab w:val="left" w:pos="1272"/>
        </w:tabs>
        <w:spacing w:line="247" w:lineRule="auto"/>
        <w:ind w:right="238"/>
        <w:rPr>
          <w:sz w:val="24"/>
        </w:rPr>
      </w:pPr>
      <w:r>
        <w:rPr>
          <w:sz w:val="24"/>
        </w:rPr>
        <w:t>‘How We Got Here: The Conduct and Structure of U.S. Public Di</w:t>
      </w:r>
      <w:r>
        <w:rPr>
          <w:sz w:val="24"/>
        </w:rPr>
        <w:t>plomacy,</w:t>
      </w:r>
      <w:r>
        <w:rPr>
          <w:spacing w:val="-35"/>
          <w:sz w:val="24"/>
        </w:rPr>
        <w:t xml:space="preserve"> </w:t>
      </w:r>
      <w:r>
        <w:rPr>
          <w:sz w:val="24"/>
        </w:rPr>
        <w:t xml:space="preserve">1776 to 2008.’ in Philip M. Seib (editor), </w:t>
      </w:r>
      <w:r>
        <w:rPr>
          <w:i/>
          <w:spacing w:val="-3"/>
          <w:sz w:val="24"/>
        </w:rPr>
        <w:t xml:space="preserve">American Public Diplomacy, </w:t>
      </w:r>
      <w:r>
        <w:rPr>
          <w:spacing w:val="-3"/>
          <w:sz w:val="24"/>
        </w:rPr>
        <w:t xml:space="preserve">New </w:t>
      </w:r>
      <w:r>
        <w:rPr>
          <w:spacing w:val="-4"/>
          <w:sz w:val="24"/>
        </w:rPr>
        <w:t xml:space="preserve">York/London, </w:t>
      </w:r>
      <w:r>
        <w:rPr>
          <w:spacing w:val="-3"/>
          <w:sz w:val="24"/>
        </w:rPr>
        <w:t xml:space="preserve">Palgrave/Macmillan, 2009, </w:t>
      </w:r>
      <w:r>
        <w:rPr>
          <w:sz w:val="24"/>
        </w:rPr>
        <w:t>pp.</w:t>
      </w:r>
      <w:r>
        <w:rPr>
          <w:spacing w:val="1"/>
          <w:sz w:val="24"/>
        </w:rPr>
        <w:t xml:space="preserve"> </w:t>
      </w:r>
      <w:r>
        <w:rPr>
          <w:sz w:val="24"/>
        </w:rPr>
        <w:t>23-48.</w:t>
      </w:r>
    </w:p>
    <w:p w14:paraId="72423B20" w14:textId="77777777" w:rsidR="00942249" w:rsidRDefault="00942249">
      <w:pPr>
        <w:spacing w:line="247" w:lineRule="auto"/>
        <w:rPr>
          <w:sz w:val="24"/>
        </w:rPr>
        <w:sectPr w:rsidR="00942249">
          <w:pgSz w:w="11910" w:h="16840"/>
          <w:pgMar w:top="1700" w:right="1320" w:bottom="280" w:left="1340" w:header="1452" w:footer="0" w:gutter="0"/>
          <w:cols w:space="720"/>
        </w:sectPr>
      </w:pPr>
    </w:p>
    <w:p w14:paraId="71E33009" w14:textId="77777777" w:rsidR="00942249" w:rsidRDefault="00942249">
      <w:pPr>
        <w:pStyle w:val="BodyText"/>
        <w:spacing w:before="5"/>
        <w:rPr>
          <w:sz w:val="17"/>
        </w:rPr>
      </w:pPr>
    </w:p>
    <w:p w14:paraId="33B6BB63" w14:textId="77777777" w:rsidR="00942249" w:rsidRDefault="00DD48C8">
      <w:pPr>
        <w:pStyle w:val="ListParagraph"/>
        <w:numPr>
          <w:ilvl w:val="1"/>
          <w:numId w:val="4"/>
        </w:numPr>
        <w:tabs>
          <w:tab w:val="left" w:pos="1272"/>
        </w:tabs>
        <w:spacing w:before="90" w:line="247" w:lineRule="auto"/>
        <w:ind w:right="432"/>
        <w:rPr>
          <w:sz w:val="24"/>
        </w:rPr>
      </w:pPr>
      <w:r>
        <w:rPr>
          <w:sz w:val="24"/>
        </w:rPr>
        <w:t>‘Public Diplomacy: What Should Korea Do?’ in Korea Foundation</w:t>
      </w:r>
      <w:r>
        <w:rPr>
          <w:spacing w:val="-32"/>
          <w:sz w:val="24"/>
        </w:rPr>
        <w:t xml:space="preserve"> </w:t>
      </w:r>
      <w:r>
        <w:rPr>
          <w:sz w:val="24"/>
        </w:rPr>
        <w:t xml:space="preserve">conference proceedings, </w:t>
      </w:r>
      <w:r>
        <w:rPr>
          <w:i/>
          <w:sz w:val="24"/>
        </w:rPr>
        <w:t>Branding Global Ko</w:t>
      </w:r>
      <w:r>
        <w:rPr>
          <w:i/>
          <w:sz w:val="24"/>
        </w:rPr>
        <w:t xml:space="preserve">rea: National Strategies Amidst Global Streams, </w:t>
      </w:r>
      <w:r>
        <w:rPr>
          <w:sz w:val="24"/>
        </w:rPr>
        <w:t>Seoul, Korea Foundation, 2009, pp.41-44 for Korean and</w:t>
      </w:r>
      <w:r>
        <w:rPr>
          <w:spacing w:val="-18"/>
          <w:sz w:val="24"/>
        </w:rPr>
        <w:t xml:space="preserve"> </w:t>
      </w:r>
      <w:r>
        <w:rPr>
          <w:sz w:val="24"/>
        </w:rPr>
        <w:t>pp.102-105 for</w:t>
      </w:r>
      <w:r>
        <w:rPr>
          <w:spacing w:val="-3"/>
          <w:sz w:val="24"/>
        </w:rPr>
        <w:t xml:space="preserve"> </w:t>
      </w:r>
      <w:r>
        <w:rPr>
          <w:sz w:val="24"/>
        </w:rPr>
        <w:t>English.</w:t>
      </w:r>
    </w:p>
    <w:p w14:paraId="043F9105" w14:textId="77777777" w:rsidR="00942249" w:rsidRDefault="00942249">
      <w:pPr>
        <w:pStyle w:val="BodyText"/>
        <w:spacing w:before="3"/>
      </w:pPr>
    </w:p>
    <w:p w14:paraId="15AB2E4F" w14:textId="77777777" w:rsidR="00942249" w:rsidRDefault="00DD48C8">
      <w:pPr>
        <w:pStyle w:val="ListParagraph"/>
        <w:numPr>
          <w:ilvl w:val="1"/>
          <w:numId w:val="4"/>
        </w:numPr>
        <w:tabs>
          <w:tab w:val="left" w:pos="1272"/>
        </w:tabs>
        <w:spacing w:line="247" w:lineRule="auto"/>
        <w:ind w:right="276"/>
        <w:rPr>
          <w:sz w:val="24"/>
        </w:rPr>
      </w:pPr>
      <w:r>
        <w:rPr>
          <w:sz w:val="24"/>
        </w:rPr>
        <w:t>‘Speeding</w:t>
      </w:r>
      <w:r>
        <w:rPr>
          <w:spacing w:val="-6"/>
          <w:sz w:val="24"/>
        </w:rPr>
        <w:t xml:space="preserve"> </w:t>
      </w:r>
      <w:r>
        <w:rPr>
          <w:sz w:val="24"/>
        </w:rPr>
        <w:t>the</w:t>
      </w:r>
      <w:r>
        <w:rPr>
          <w:spacing w:val="-3"/>
          <w:sz w:val="24"/>
        </w:rPr>
        <w:t xml:space="preserve"> </w:t>
      </w:r>
      <w:r>
        <w:rPr>
          <w:sz w:val="24"/>
        </w:rPr>
        <w:t>Strange</w:t>
      </w:r>
      <w:r>
        <w:rPr>
          <w:spacing w:val="-5"/>
          <w:sz w:val="24"/>
        </w:rPr>
        <w:t xml:space="preserve"> </w:t>
      </w:r>
      <w:r>
        <w:rPr>
          <w:sz w:val="24"/>
        </w:rPr>
        <w:t>Death</w:t>
      </w:r>
      <w:r>
        <w:rPr>
          <w:spacing w:val="-3"/>
          <w:sz w:val="24"/>
        </w:rPr>
        <w:t xml:space="preserve"> </w:t>
      </w:r>
      <w:r>
        <w:rPr>
          <w:sz w:val="24"/>
        </w:rPr>
        <w:t>of</w:t>
      </w:r>
      <w:r>
        <w:rPr>
          <w:spacing w:val="-4"/>
          <w:sz w:val="24"/>
        </w:rPr>
        <w:t xml:space="preserve"> </w:t>
      </w:r>
      <w:r>
        <w:rPr>
          <w:sz w:val="24"/>
        </w:rPr>
        <w:t>American</w:t>
      </w:r>
      <w:r>
        <w:rPr>
          <w:spacing w:val="-3"/>
          <w:sz w:val="24"/>
        </w:rPr>
        <w:t xml:space="preserve"> </w:t>
      </w:r>
      <w:r>
        <w:rPr>
          <w:sz w:val="24"/>
        </w:rPr>
        <w:t>Public</w:t>
      </w:r>
      <w:r>
        <w:rPr>
          <w:spacing w:val="-4"/>
          <w:sz w:val="24"/>
        </w:rPr>
        <w:t xml:space="preserve"> </w:t>
      </w:r>
      <w:r>
        <w:rPr>
          <w:sz w:val="24"/>
        </w:rPr>
        <w:t>Diplomacy:</w:t>
      </w:r>
      <w:r>
        <w:rPr>
          <w:spacing w:val="-4"/>
          <w:sz w:val="24"/>
        </w:rPr>
        <w:t xml:space="preserve"> </w:t>
      </w:r>
      <w:r>
        <w:rPr>
          <w:sz w:val="24"/>
        </w:rPr>
        <w:t>The</w:t>
      </w:r>
      <w:r>
        <w:rPr>
          <w:spacing w:val="-4"/>
          <w:sz w:val="24"/>
        </w:rPr>
        <w:t xml:space="preserve"> </w:t>
      </w:r>
      <w:r>
        <w:rPr>
          <w:sz w:val="24"/>
        </w:rPr>
        <w:t>George</w:t>
      </w:r>
      <w:r>
        <w:rPr>
          <w:spacing w:val="-5"/>
          <w:sz w:val="24"/>
        </w:rPr>
        <w:t xml:space="preserve"> </w:t>
      </w:r>
      <w:r>
        <w:rPr>
          <w:sz w:val="24"/>
        </w:rPr>
        <w:t>H.</w:t>
      </w:r>
      <w:r>
        <w:rPr>
          <w:spacing w:val="-4"/>
          <w:sz w:val="24"/>
        </w:rPr>
        <w:t xml:space="preserve"> </w:t>
      </w:r>
      <w:r>
        <w:rPr>
          <w:sz w:val="24"/>
        </w:rPr>
        <w:t>W. Bush administration and the United States Information</w:t>
      </w:r>
      <w:r>
        <w:rPr>
          <w:sz w:val="24"/>
        </w:rPr>
        <w:t xml:space="preserve"> Agency,’ </w:t>
      </w:r>
      <w:r>
        <w:rPr>
          <w:i/>
          <w:sz w:val="24"/>
        </w:rPr>
        <w:t>Diplomatic History</w:t>
      </w:r>
      <w:r>
        <w:rPr>
          <w:sz w:val="24"/>
        </w:rPr>
        <w:t>, Winter 2010, pp.</w:t>
      </w:r>
      <w:r>
        <w:rPr>
          <w:spacing w:val="-1"/>
          <w:sz w:val="24"/>
        </w:rPr>
        <w:t xml:space="preserve"> </w:t>
      </w:r>
      <w:r>
        <w:rPr>
          <w:sz w:val="24"/>
        </w:rPr>
        <w:t>47-69.</w:t>
      </w:r>
    </w:p>
    <w:p w14:paraId="631C36BB" w14:textId="77777777" w:rsidR="00942249" w:rsidRDefault="00942249">
      <w:pPr>
        <w:pStyle w:val="BodyText"/>
        <w:spacing w:before="4"/>
      </w:pPr>
    </w:p>
    <w:p w14:paraId="4C6CA050" w14:textId="77777777" w:rsidR="00942249" w:rsidRDefault="00DD48C8">
      <w:pPr>
        <w:pStyle w:val="ListParagraph"/>
        <w:numPr>
          <w:ilvl w:val="1"/>
          <w:numId w:val="4"/>
        </w:numPr>
        <w:tabs>
          <w:tab w:val="left" w:pos="1272"/>
        </w:tabs>
        <w:spacing w:line="247" w:lineRule="auto"/>
        <w:ind w:right="235"/>
        <w:rPr>
          <w:sz w:val="24"/>
        </w:rPr>
      </w:pPr>
      <w:r>
        <w:rPr>
          <w:sz w:val="24"/>
        </w:rPr>
        <w:t>‘USIA film as Public Diplomacy’ in Ken Osgood and Brian Etheridge</w:t>
      </w:r>
      <w:r>
        <w:rPr>
          <w:spacing w:val="-43"/>
          <w:sz w:val="24"/>
        </w:rPr>
        <w:t xml:space="preserve"> </w:t>
      </w:r>
      <w:r>
        <w:rPr>
          <w:sz w:val="24"/>
        </w:rPr>
        <w:t xml:space="preserve">(eds), </w:t>
      </w:r>
      <w:r>
        <w:rPr>
          <w:i/>
          <w:sz w:val="24"/>
        </w:rPr>
        <w:t xml:space="preserve">The </w:t>
      </w:r>
      <w:r>
        <w:rPr>
          <w:i/>
          <w:sz w:val="24"/>
        </w:rPr>
        <w:t xml:space="preserve">United States and Public Diplomacy: New Directions in Cultural and International History, </w:t>
      </w:r>
      <w:r>
        <w:rPr>
          <w:sz w:val="24"/>
        </w:rPr>
        <w:t>Leiden: Brill, 2010, pp.</w:t>
      </w:r>
      <w:r>
        <w:rPr>
          <w:spacing w:val="-2"/>
          <w:sz w:val="24"/>
        </w:rPr>
        <w:t xml:space="preserve"> </w:t>
      </w:r>
      <w:r>
        <w:rPr>
          <w:sz w:val="24"/>
        </w:rPr>
        <w:t>257-284.</w:t>
      </w:r>
    </w:p>
    <w:p w14:paraId="7E4F0AFB" w14:textId="77777777" w:rsidR="00942249" w:rsidRDefault="00942249">
      <w:pPr>
        <w:pStyle w:val="BodyText"/>
        <w:spacing w:before="2"/>
        <w:rPr>
          <w:sz w:val="33"/>
        </w:rPr>
      </w:pPr>
    </w:p>
    <w:p w14:paraId="39652AEE" w14:textId="77777777" w:rsidR="00942249" w:rsidRDefault="00DD48C8">
      <w:pPr>
        <w:pStyle w:val="ListParagraph"/>
        <w:numPr>
          <w:ilvl w:val="1"/>
          <w:numId w:val="4"/>
        </w:numPr>
        <w:tabs>
          <w:tab w:val="left" w:pos="1272"/>
        </w:tabs>
        <w:ind w:hanging="361"/>
        <w:rPr>
          <w:sz w:val="24"/>
        </w:rPr>
      </w:pPr>
      <w:r>
        <w:rPr>
          <w:sz w:val="24"/>
        </w:rPr>
        <w:t>‘Reading, Writing and Broadcasting the Cold War,’ in Melvyn P. Leffler and</w:t>
      </w:r>
      <w:r>
        <w:rPr>
          <w:spacing w:val="-31"/>
          <w:sz w:val="24"/>
        </w:rPr>
        <w:t xml:space="preserve"> </w:t>
      </w:r>
      <w:r>
        <w:rPr>
          <w:sz w:val="24"/>
        </w:rPr>
        <w:t>O.</w:t>
      </w:r>
    </w:p>
    <w:p w14:paraId="792CCE17" w14:textId="77777777" w:rsidR="00942249" w:rsidRDefault="00DD48C8">
      <w:pPr>
        <w:spacing w:before="7" w:line="247" w:lineRule="auto"/>
        <w:ind w:left="1271" w:right="135"/>
        <w:rPr>
          <w:sz w:val="24"/>
        </w:rPr>
      </w:pPr>
      <w:r>
        <w:rPr>
          <w:sz w:val="24"/>
        </w:rPr>
        <w:t xml:space="preserve">A. Westad (eds), </w:t>
      </w:r>
      <w:r>
        <w:rPr>
          <w:i/>
          <w:sz w:val="24"/>
        </w:rPr>
        <w:t xml:space="preserve">The Cambridge History of the Cold War, </w:t>
      </w:r>
      <w:r>
        <w:rPr>
          <w:sz w:val="24"/>
        </w:rPr>
        <w:t>Cambridge: Cambridge University Press, 2010, pp. 438-459.</w:t>
      </w:r>
    </w:p>
    <w:p w14:paraId="46EB3C32" w14:textId="77777777" w:rsidR="00942249" w:rsidRDefault="00DD48C8">
      <w:pPr>
        <w:pStyle w:val="ListParagraph"/>
        <w:numPr>
          <w:ilvl w:val="1"/>
          <w:numId w:val="4"/>
        </w:numPr>
        <w:tabs>
          <w:tab w:val="left" w:pos="1272"/>
        </w:tabs>
        <w:spacing w:before="200" w:line="247" w:lineRule="auto"/>
        <w:ind w:right="225"/>
        <w:rPr>
          <w:sz w:val="24"/>
        </w:rPr>
      </w:pPr>
      <w:r>
        <w:rPr>
          <w:sz w:val="24"/>
        </w:rPr>
        <w:t>‘Karen Hughes and the Brezhnev Syndrome: The Trial of Public Dip</w:t>
      </w:r>
      <w:r>
        <w:rPr>
          <w:sz w:val="24"/>
        </w:rPr>
        <w:t xml:space="preserve">lomacy as Domestic Performance.’ Ali Fisher and Scott Lucas (eds). </w:t>
      </w:r>
      <w:r>
        <w:rPr>
          <w:i/>
          <w:sz w:val="24"/>
        </w:rPr>
        <w:t xml:space="preserve">Trials of Engagement the Future of US Public Diplomacy. </w:t>
      </w:r>
      <w:r>
        <w:rPr>
          <w:sz w:val="24"/>
        </w:rPr>
        <w:t>Leiden: Brill, 2011, pp.</w:t>
      </w:r>
      <w:r>
        <w:rPr>
          <w:spacing w:val="-6"/>
          <w:sz w:val="24"/>
        </w:rPr>
        <w:t xml:space="preserve"> </w:t>
      </w:r>
      <w:r>
        <w:rPr>
          <w:sz w:val="24"/>
        </w:rPr>
        <w:t>117-132.</w:t>
      </w:r>
    </w:p>
    <w:p w14:paraId="49711D1C" w14:textId="77777777" w:rsidR="00942249" w:rsidRDefault="00DD48C8">
      <w:pPr>
        <w:pStyle w:val="ListParagraph"/>
        <w:numPr>
          <w:ilvl w:val="1"/>
          <w:numId w:val="4"/>
        </w:numPr>
        <w:tabs>
          <w:tab w:val="left" w:pos="1272"/>
        </w:tabs>
        <w:spacing w:before="203" w:line="247" w:lineRule="auto"/>
        <w:ind w:right="296"/>
        <w:rPr>
          <w:i/>
          <w:sz w:val="24"/>
        </w:rPr>
      </w:pPr>
      <w:r>
        <w:rPr>
          <w:sz w:val="24"/>
        </w:rPr>
        <w:t xml:space="preserve">‘Wikileaks, Public Diplomacy 2.0 and the state of digital Public Diplomacy,’ </w:t>
      </w:r>
      <w:r>
        <w:rPr>
          <w:i/>
          <w:sz w:val="24"/>
        </w:rPr>
        <w:t>Journal of Place Brand</w:t>
      </w:r>
      <w:r>
        <w:rPr>
          <w:i/>
          <w:sz w:val="24"/>
        </w:rPr>
        <w:t xml:space="preserve">ing and Public Diplomacy, </w:t>
      </w:r>
      <w:r>
        <w:rPr>
          <w:sz w:val="24"/>
        </w:rPr>
        <w:t xml:space="preserve">Vol. 7, no. 1, February </w:t>
      </w:r>
      <w:r>
        <w:rPr>
          <w:spacing w:val="-3"/>
          <w:sz w:val="24"/>
        </w:rPr>
        <w:t xml:space="preserve">2011, </w:t>
      </w:r>
      <w:r>
        <w:rPr>
          <w:sz w:val="24"/>
        </w:rPr>
        <w:t xml:space="preserve">pp. 1-8. Anthologized in </w:t>
      </w:r>
      <w:r>
        <w:rPr>
          <w:i/>
          <w:sz w:val="24"/>
        </w:rPr>
        <w:t>Statesman’s Yearbook,</w:t>
      </w:r>
      <w:r>
        <w:rPr>
          <w:i/>
          <w:spacing w:val="-2"/>
          <w:sz w:val="24"/>
        </w:rPr>
        <w:t xml:space="preserve"> </w:t>
      </w:r>
      <w:r>
        <w:rPr>
          <w:i/>
          <w:sz w:val="24"/>
        </w:rPr>
        <w:t>2011.</w:t>
      </w:r>
    </w:p>
    <w:p w14:paraId="137697F0" w14:textId="77777777" w:rsidR="00942249" w:rsidRDefault="00DD48C8">
      <w:pPr>
        <w:pStyle w:val="ListParagraph"/>
        <w:numPr>
          <w:ilvl w:val="1"/>
          <w:numId w:val="4"/>
        </w:numPr>
        <w:tabs>
          <w:tab w:val="left" w:pos="1272"/>
        </w:tabs>
        <w:spacing w:before="98" w:line="247" w:lineRule="auto"/>
        <w:ind w:right="440" w:hanging="358"/>
        <w:rPr>
          <w:sz w:val="24"/>
        </w:rPr>
      </w:pPr>
      <w:r>
        <w:rPr>
          <w:sz w:val="24"/>
        </w:rPr>
        <w:t xml:space="preserve">‘Engaging Europe: The Transition of US Public Diplomacy, 1961-1976.’ in Valerie Aubourg, Gerard Bossuat and Giles Scott-Smith (eds), </w:t>
      </w:r>
      <w:r>
        <w:rPr>
          <w:i/>
          <w:sz w:val="24"/>
        </w:rPr>
        <w:t>European Commu</w:t>
      </w:r>
      <w:r>
        <w:rPr>
          <w:i/>
          <w:sz w:val="24"/>
        </w:rPr>
        <w:t xml:space="preserve">nity, Atlantic Community? The Atlantic Community and Europe. </w:t>
      </w:r>
      <w:r>
        <w:rPr>
          <w:sz w:val="24"/>
        </w:rPr>
        <w:t>Paris: Soleb, 2011,</w:t>
      </w:r>
      <w:r>
        <w:rPr>
          <w:spacing w:val="-1"/>
          <w:sz w:val="24"/>
        </w:rPr>
        <w:t xml:space="preserve"> </w:t>
      </w:r>
      <w:r>
        <w:rPr>
          <w:sz w:val="24"/>
        </w:rPr>
        <w:t>208-235.</w:t>
      </w:r>
    </w:p>
    <w:p w14:paraId="47AF80B8" w14:textId="77777777" w:rsidR="00942249" w:rsidRDefault="00942249">
      <w:pPr>
        <w:pStyle w:val="BodyText"/>
        <w:spacing w:before="3"/>
      </w:pPr>
    </w:p>
    <w:p w14:paraId="32E9E4F7" w14:textId="77777777" w:rsidR="00942249" w:rsidRDefault="00DD48C8">
      <w:pPr>
        <w:pStyle w:val="ListParagraph"/>
        <w:numPr>
          <w:ilvl w:val="1"/>
          <w:numId w:val="4"/>
        </w:numPr>
        <w:tabs>
          <w:tab w:val="left" w:pos="1272"/>
        </w:tabs>
        <w:spacing w:line="247" w:lineRule="auto"/>
        <w:ind w:right="178"/>
        <w:rPr>
          <w:sz w:val="24"/>
        </w:rPr>
      </w:pPr>
      <w:r>
        <w:rPr>
          <w:sz w:val="24"/>
        </w:rPr>
        <w:t xml:space="preserve">‘Theatre as Cultural Diplomacy: The Case of the Tricycle Theatre’s </w:t>
      </w:r>
      <w:r>
        <w:rPr>
          <w:i/>
          <w:sz w:val="24"/>
        </w:rPr>
        <w:t xml:space="preserve">The Great Game Afghanistan </w:t>
      </w:r>
      <w:r>
        <w:rPr>
          <w:sz w:val="24"/>
        </w:rPr>
        <w:t>and its journey from London to the Pentagon.’</w:t>
      </w:r>
      <w:r>
        <w:rPr>
          <w:i/>
          <w:sz w:val="24"/>
        </w:rPr>
        <w:t>Theatre</w:t>
      </w:r>
      <w:r>
        <w:rPr>
          <w:i/>
          <w:spacing w:val="-25"/>
          <w:sz w:val="24"/>
        </w:rPr>
        <w:t xml:space="preserve"> </w:t>
      </w:r>
      <w:r>
        <w:rPr>
          <w:i/>
          <w:sz w:val="24"/>
        </w:rPr>
        <w:t xml:space="preserve">Topics, </w:t>
      </w:r>
      <w:r>
        <w:rPr>
          <w:sz w:val="24"/>
        </w:rPr>
        <w:t>Vol. 21, n</w:t>
      </w:r>
      <w:r>
        <w:rPr>
          <w:sz w:val="24"/>
        </w:rPr>
        <w:t>o. 2, 2011, pp.</w:t>
      </w:r>
      <w:r>
        <w:rPr>
          <w:spacing w:val="-2"/>
          <w:sz w:val="24"/>
        </w:rPr>
        <w:t xml:space="preserve"> </w:t>
      </w:r>
      <w:r>
        <w:rPr>
          <w:color w:val="333333"/>
          <w:sz w:val="24"/>
        </w:rPr>
        <w:t>125-137.</w:t>
      </w:r>
    </w:p>
    <w:p w14:paraId="5201B491" w14:textId="77777777" w:rsidR="00942249" w:rsidRDefault="00942249">
      <w:pPr>
        <w:pStyle w:val="BodyText"/>
        <w:spacing w:before="4"/>
      </w:pPr>
    </w:p>
    <w:p w14:paraId="2678FA8A" w14:textId="77777777" w:rsidR="00942249" w:rsidRDefault="00DD48C8">
      <w:pPr>
        <w:pStyle w:val="ListParagraph"/>
        <w:numPr>
          <w:ilvl w:val="1"/>
          <w:numId w:val="4"/>
        </w:numPr>
        <w:tabs>
          <w:tab w:val="left" w:pos="1272"/>
        </w:tabs>
        <w:spacing w:line="247" w:lineRule="auto"/>
        <w:ind w:right="325"/>
        <w:jc w:val="both"/>
        <w:rPr>
          <w:sz w:val="24"/>
        </w:rPr>
      </w:pPr>
      <w:r>
        <w:rPr>
          <w:sz w:val="24"/>
        </w:rPr>
        <w:t>‘Anatomy of a Shipwreck: Warner Brothers, the White House and the</w:t>
      </w:r>
      <w:r>
        <w:rPr>
          <w:spacing w:val="-31"/>
          <w:sz w:val="24"/>
        </w:rPr>
        <w:t xml:space="preserve"> </w:t>
      </w:r>
      <w:r>
        <w:rPr>
          <w:sz w:val="24"/>
        </w:rPr>
        <w:t xml:space="preserve">Celluloid Sinking of </w:t>
      </w:r>
      <w:r>
        <w:rPr>
          <w:i/>
          <w:sz w:val="24"/>
        </w:rPr>
        <w:t>PT 109</w:t>
      </w:r>
      <w:r>
        <w:rPr>
          <w:sz w:val="24"/>
        </w:rPr>
        <w:t xml:space="preserve">’ in J. E. Smyth ed., </w:t>
      </w:r>
      <w:r>
        <w:rPr>
          <w:i/>
          <w:sz w:val="24"/>
        </w:rPr>
        <w:t xml:space="preserve">Hollywood and The American Historical Film, </w:t>
      </w:r>
      <w:r>
        <w:rPr>
          <w:sz w:val="24"/>
        </w:rPr>
        <w:t>London: Palgrave, 2012, pp.</w:t>
      </w:r>
      <w:r>
        <w:rPr>
          <w:spacing w:val="-1"/>
          <w:sz w:val="24"/>
        </w:rPr>
        <w:t xml:space="preserve"> </w:t>
      </w:r>
      <w:r>
        <w:rPr>
          <w:sz w:val="24"/>
        </w:rPr>
        <w:t>138-64.</w:t>
      </w:r>
    </w:p>
    <w:p w14:paraId="0A304E23" w14:textId="77777777" w:rsidR="00942249" w:rsidRDefault="00942249">
      <w:pPr>
        <w:pStyle w:val="BodyText"/>
        <w:spacing w:before="5"/>
      </w:pPr>
    </w:p>
    <w:p w14:paraId="7A324B8F" w14:textId="77777777" w:rsidR="00942249" w:rsidRPr="00751E15" w:rsidRDefault="00DD48C8">
      <w:pPr>
        <w:pStyle w:val="ListParagraph"/>
        <w:numPr>
          <w:ilvl w:val="1"/>
          <w:numId w:val="4"/>
        </w:numPr>
        <w:tabs>
          <w:tab w:val="left" w:pos="1272"/>
        </w:tabs>
        <w:spacing w:line="247" w:lineRule="auto"/>
        <w:ind w:right="163"/>
        <w:rPr>
          <w:sz w:val="24"/>
          <w:lang w:val="es-ES"/>
        </w:rPr>
      </w:pPr>
      <w:r w:rsidRPr="00751E15">
        <w:rPr>
          <w:sz w:val="24"/>
          <w:lang w:val="es-ES"/>
        </w:rPr>
        <w:t xml:space="preserve">‘‘Ganado Amigos: </w:t>
      </w:r>
      <w:r w:rsidRPr="00751E15">
        <w:rPr>
          <w:spacing w:val="-3"/>
          <w:sz w:val="24"/>
          <w:lang w:val="es-ES"/>
        </w:rPr>
        <w:t xml:space="preserve">La </w:t>
      </w:r>
      <w:r w:rsidRPr="00751E15">
        <w:rPr>
          <w:sz w:val="24"/>
          <w:lang w:val="es-ES"/>
        </w:rPr>
        <w:t>Diplomacia Púb</w:t>
      </w:r>
      <w:r w:rsidRPr="00751E15">
        <w:rPr>
          <w:sz w:val="24"/>
          <w:lang w:val="es-ES"/>
        </w:rPr>
        <w:t>lica Estadounidense en Europa</w:t>
      </w:r>
      <w:r w:rsidRPr="00751E15">
        <w:rPr>
          <w:spacing w:val="-26"/>
          <w:sz w:val="24"/>
          <w:lang w:val="es-ES"/>
        </w:rPr>
        <w:t xml:space="preserve"> </w:t>
      </w:r>
      <w:r w:rsidRPr="00751E15">
        <w:rPr>
          <w:sz w:val="24"/>
          <w:lang w:val="es-ES"/>
        </w:rPr>
        <w:t xml:space="preserve">Occidental, 1945-1960” (‘Winning Friends: US Public Diplomacy and Western Europe, 1945-1960’) in Antonio Niño and José Antonio Montero Jiménez (eds) </w:t>
      </w:r>
      <w:r w:rsidRPr="00751E15">
        <w:rPr>
          <w:i/>
          <w:sz w:val="24"/>
          <w:lang w:val="es-ES"/>
        </w:rPr>
        <w:t>Guerra Fría y propaganda: Estados Unidos y su cruzada cultural en Europa y América Latina</w:t>
      </w:r>
      <w:r w:rsidRPr="00751E15">
        <w:rPr>
          <w:sz w:val="24"/>
          <w:lang w:val="es-ES"/>
        </w:rPr>
        <w:t>, Madrid, Bibliote</w:t>
      </w:r>
      <w:r w:rsidRPr="00751E15">
        <w:rPr>
          <w:sz w:val="24"/>
          <w:lang w:val="es-ES"/>
        </w:rPr>
        <w:t>ca Nueva 2012, (in Spanish language), pp.</w:t>
      </w:r>
      <w:r w:rsidRPr="00751E15">
        <w:rPr>
          <w:spacing w:val="-13"/>
          <w:sz w:val="24"/>
          <w:lang w:val="es-ES"/>
        </w:rPr>
        <w:t xml:space="preserve"> </w:t>
      </w:r>
      <w:r w:rsidRPr="00751E15">
        <w:rPr>
          <w:sz w:val="24"/>
          <w:lang w:val="es-ES"/>
        </w:rPr>
        <w:t>85-122.</w:t>
      </w:r>
    </w:p>
    <w:p w14:paraId="7689ABA6" w14:textId="77777777" w:rsidR="00942249" w:rsidRPr="00751E15" w:rsidRDefault="00942249">
      <w:pPr>
        <w:pStyle w:val="BodyText"/>
        <w:spacing w:before="2"/>
        <w:rPr>
          <w:lang w:val="es-ES"/>
        </w:rPr>
      </w:pPr>
    </w:p>
    <w:p w14:paraId="1A8B0581" w14:textId="77777777" w:rsidR="00942249" w:rsidRDefault="00DD48C8">
      <w:pPr>
        <w:pStyle w:val="ListParagraph"/>
        <w:numPr>
          <w:ilvl w:val="1"/>
          <w:numId w:val="4"/>
        </w:numPr>
        <w:tabs>
          <w:tab w:val="left" w:pos="1272"/>
        </w:tabs>
        <w:spacing w:line="247" w:lineRule="auto"/>
        <w:ind w:right="303"/>
        <w:jc w:val="both"/>
        <w:rPr>
          <w:sz w:val="24"/>
        </w:rPr>
      </w:pPr>
      <w:r>
        <w:rPr>
          <w:sz w:val="24"/>
        </w:rPr>
        <w:t xml:space="preserve">‘Selling Vietnam,’ Jo Fox and David Welch (eds), </w:t>
      </w:r>
      <w:r>
        <w:rPr>
          <w:i/>
          <w:sz w:val="24"/>
        </w:rPr>
        <w:t>Justifying War.</w:t>
      </w:r>
      <w:r>
        <w:rPr>
          <w:i/>
          <w:spacing w:val="-18"/>
          <w:sz w:val="24"/>
        </w:rPr>
        <w:t xml:space="preserve"> </w:t>
      </w:r>
      <w:r>
        <w:rPr>
          <w:i/>
          <w:sz w:val="24"/>
        </w:rPr>
        <w:t xml:space="preserve">Propaganda, Politics and War in the Modern Age, </w:t>
      </w:r>
      <w:r>
        <w:rPr>
          <w:sz w:val="24"/>
        </w:rPr>
        <w:t>London, Palgrave, 2012, pp.</w:t>
      </w:r>
      <w:r>
        <w:rPr>
          <w:spacing w:val="-13"/>
          <w:sz w:val="24"/>
        </w:rPr>
        <w:t xml:space="preserve"> </w:t>
      </w:r>
      <w:r>
        <w:rPr>
          <w:sz w:val="24"/>
        </w:rPr>
        <w:t>288-312</w:t>
      </w:r>
    </w:p>
    <w:p w14:paraId="625EE5A0" w14:textId="77777777" w:rsidR="00942249" w:rsidRDefault="00942249">
      <w:pPr>
        <w:spacing w:line="247" w:lineRule="auto"/>
        <w:jc w:val="both"/>
        <w:rPr>
          <w:sz w:val="24"/>
        </w:rPr>
        <w:sectPr w:rsidR="00942249">
          <w:pgSz w:w="11910" w:h="16840"/>
          <w:pgMar w:top="1700" w:right="1320" w:bottom="280" w:left="1340" w:header="1452" w:footer="0" w:gutter="0"/>
          <w:cols w:space="720"/>
        </w:sectPr>
      </w:pPr>
    </w:p>
    <w:p w14:paraId="6D9C1B11" w14:textId="77777777" w:rsidR="00942249" w:rsidRDefault="00DD48C8">
      <w:pPr>
        <w:pStyle w:val="ListParagraph"/>
        <w:numPr>
          <w:ilvl w:val="1"/>
          <w:numId w:val="4"/>
        </w:numPr>
        <w:tabs>
          <w:tab w:val="left" w:pos="1272"/>
        </w:tabs>
        <w:spacing w:before="7" w:line="247" w:lineRule="auto"/>
        <w:ind w:right="860"/>
        <w:rPr>
          <w:sz w:val="24"/>
        </w:rPr>
      </w:pPr>
      <w:r>
        <w:rPr>
          <w:sz w:val="24"/>
        </w:rPr>
        <w:lastRenderedPageBreak/>
        <w:t xml:space="preserve">‘Pearl Harbor and Public Diplomacy: Seventy Years on.’ </w:t>
      </w:r>
      <w:r>
        <w:rPr>
          <w:i/>
          <w:sz w:val="24"/>
        </w:rPr>
        <w:t>Journal of</w:t>
      </w:r>
      <w:r>
        <w:rPr>
          <w:i/>
          <w:spacing w:val="-37"/>
          <w:sz w:val="24"/>
        </w:rPr>
        <w:t xml:space="preserve"> </w:t>
      </w:r>
      <w:r>
        <w:rPr>
          <w:i/>
          <w:sz w:val="24"/>
        </w:rPr>
        <w:t>Place Branding and Public Diplomacy</w:t>
      </w:r>
      <w:r>
        <w:rPr>
          <w:sz w:val="24"/>
        </w:rPr>
        <w:t xml:space="preserve">, Vol. 8, No 1, February, 2012, pp. 1-6. Anthologised in </w:t>
      </w:r>
      <w:r>
        <w:rPr>
          <w:i/>
          <w:sz w:val="24"/>
        </w:rPr>
        <w:t>Statesman’s Yearbook</w:t>
      </w:r>
      <w:r>
        <w:rPr>
          <w:sz w:val="24"/>
        </w:rPr>
        <w:t>,</w:t>
      </w:r>
      <w:r>
        <w:rPr>
          <w:spacing w:val="-2"/>
          <w:sz w:val="24"/>
        </w:rPr>
        <w:t xml:space="preserve"> </w:t>
      </w:r>
      <w:r>
        <w:rPr>
          <w:sz w:val="24"/>
        </w:rPr>
        <w:t>2012.</w:t>
      </w:r>
    </w:p>
    <w:p w14:paraId="18C74341" w14:textId="77777777" w:rsidR="00942249" w:rsidRDefault="00942249">
      <w:pPr>
        <w:pStyle w:val="BodyText"/>
        <w:spacing w:before="4"/>
      </w:pPr>
    </w:p>
    <w:p w14:paraId="2F6BD3A1" w14:textId="77777777" w:rsidR="00942249" w:rsidRDefault="00DD48C8">
      <w:pPr>
        <w:pStyle w:val="ListParagraph"/>
        <w:numPr>
          <w:ilvl w:val="1"/>
          <w:numId w:val="4"/>
        </w:numPr>
        <w:tabs>
          <w:tab w:val="left" w:pos="1272"/>
        </w:tabs>
        <w:spacing w:line="247" w:lineRule="auto"/>
        <w:ind w:right="485"/>
        <w:rPr>
          <w:sz w:val="24"/>
        </w:rPr>
      </w:pPr>
      <w:r>
        <w:rPr>
          <w:spacing w:val="-3"/>
          <w:sz w:val="24"/>
        </w:rPr>
        <w:t xml:space="preserve">Henry </w:t>
      </w:r>
      <w:r>
        <w:rPr>
          <w:sz w:val="24"/>
        </w:rPr>
        <w:t xml:space="preserve">Catto as </w:t>
      </w:r>
      <w:r>
        <w:rPr>
          <w:spacing w:val="-3"/>
          <w:sz w:val="24"/>
        </w:rPr>
        <w:t xml:space="preserve">ambassador,’ </w:t>
      </w:r>
      <w:r>
        <w:rPr>
          <w:sz w:val="24"/>
        </w:rPr>
        <w:t xml:space="preserve">in </w:t>
      </w:r>
      <w:r>
        <w:rPr>
          <w:spacing w:val="-3"/>
          <w:sz w:val="24"/>
        </w:rPr>
        <w:t xml:space="preserve">Alison Holmes and </w:t>
      </w:r>
      <w:r>
        <w:rPr>
          <w:sz w:val="24"/>
        </w:rPr>
        <w:t xml:space="preserve">Simon </w:t>
      </w:r>
      <w:r>
        <w:rPr>
          <w:spacing w:val="-3"/>
          <w:sz w:val="24"/>
        </w:rPr>
        <w:t xml:space="preserve">Rolfe, eds., </w:t>
      </w:r>
      <w:r>
        <w:rPr>
          <w:i/>
          <w:sz w:val="24"/>
        </w:rPr>
        <w:t>T</w:t>
      </w:r>
      <w:r>
        <w:rPr>
          <w:i/>
          <w:sz w:val="24"/>
        </w:rPr>
        <w:t xml:space="preserve">he </w:t>
      </w:r>
      <w:r>
        <w:rPr>
          <w:i/>
          <w:spacing w:val="-3"/>
          <w:sz w:val="24"/>
        </w:rPr>
        <w:t xml:space="preserve">Embassy </w:t>
      </w:r>
      <w:r>
        <w:rPr>
          <w:i/>
          <w:sz w:val="24"/>
        </w:rPr>
        <w:t xml:space="preserve">in </w:t>
      </w:r>
      <w:r>
        <w:rPr>
          <w:i/>
          <w:spacing w:val="-3"/>
          <w:sz w:val="24"/>
        </w:rPr>
        <w:t xml:space="preserve">Grosvenor Square: American Ambassadors </w:t>
      </w:r>
      <w:r>
        <w:rPr>
          <w:i/>
          <w:sz w:val="24"/>
        </w:rPr>
        <w:t xml:space="preserve">to the </w:t>
      </w:r>
      <w:r>
        <w:rPr>
          <w:i/>
          <w:spacing w:val="-3"/>
          <w:sz w:val="24"/>
        </w:rPr>
        <w:t xml:space="preserve">United Kingdom, 1938-2008. </w:t>
      </w:r>
      <w:r>
        <w:rPr>
          <w:spacing w:val="-4"/>
          <w:sz w:val="24"/>
        </w:rPr>
        <w:t xml:space="preserve">London, </w:t>
      </w:r>
      <w:r>
        <w:rPr>
          <w:spacing w:val="-3"/>
          <w:sz w:val="24"/>
        </w:rPr>
        <w:t xml:space="preserve">Palgrave Macmillan, 2012, </w:t>
      </w:r>
      <w:r>
        <w:rPr>
          <w:sz w:val="24"/>
        </w:rPr>
        <w:t>pp.</w:t>
      </w:r>
      <w:r>
        <w:rPr>
          <w:spacing w:val="-13"/>
          <w:sz w:val="24"/>
        </w:rPr>
        <w:t xml:space="preserve"> </w:t>
      </w:r>
      <w:r>
        <w:rPr>
          <w:spacing w:val="-4"/>
          <w:sz w:val="24"/>
        </w:rPr>
        <w:t>257-70.</w:t>
      </w:r>
    </w:p>
    <w:p w14:paraId="56A2981C" w14:textId="77777777" w:rsidR="00942249" w:rsidRDefault="00942249">
      <w:pPr>
        <w:pStyle w:val="BodyText"/>
        <w:spacing w:before="4"/>
      </w:pPr>
    </w:p>
    <w:p w14:paraId="36B25518" w14:textId="77777777" w:rsidR="00942249" w:rsidRDefault="00DD48C8">
      <w:pPr>
        <w:pStyle w:val="ListParagraph"/>
        <w:numPr>
          <w:ilvl w:val="1"/>
          <w:numId w:val="4"/>
        </w:numPr>
        <w:tabs>
          <w:tab w:val="left" w:pos="1272"/>
        </w:tabs>
        <w:spacing w:line="247" w:lineRule="auto"/>
        <w:ind w:right="419"/>
        <w:rPr>
          <w:sz w:val="24"/>
        </w:rPr>
      </w:pPr>
      <w:r>
        <w:rPr>
          <w:sz w:val="24"/>
        </w:rPr>
        <w:t>‘The Legacy of the Shanghai Expo and Chinese Public</w:t>
      </w:r>
      <w:r>
        <w:rPr>
          <w:spacing w:val="-44"/>
          <w:sz w:val="24"/>
        </w:rPr>
        <w:t xml:space="preserve"> </w:t>
      </w:r>
      <w:r>
        <w:rPr>
          <w:sz w:val="24"/>
        </w:rPr>
        <w:t xml:space="preserve">Diplomacy.’ </w:t>
      </w:r>
      <w:r>
        <w:rPr>
          <w:i/>
          <w:sz w:val="24"/>
        </w:rPr>
        <w:t>Journal of Place Branding and Public Diplomacy</w:t>
      </w:r>
      <w:r>
        <w:rPr>
          <w:sz w:val="24"/>
        </w:rPr>
        <w:t>, Vol. 8, No</w:t>
      </w:r>
      <w:r>
        <w:rPr>
          <w:sz w:val="24"/>
        </w:rPr>
        <w:t xml:space="preserve">. 2, </w:t>
      </w:r>
      <w:r>
        <w:rPr>
          <w:spacing w:val="-3"/>
          <w:sz w:val="24"/>
        </w:rPr>
        <w:t xml:space="preserve">May, </w:t>
      </w:r>
      <w:r>
        <w:rPr>
          <w:sz w:val="24"/>
        </w:rPr>
        <w:t>2012, pp.</w:t>
      </w:r>
      <w:r>
        <w:rPr>
          <w:spacing w:val="-1"/>
          <w:sz w:val="24"/>
        </w:rPr>
        <w:t xml:space="preserve"> </w:t>
      </w:r>
      <w:r>
        <w:rPr>
          <w:sz w:val="24"/>
        </w:rPr>
        <w:t>99-101.</w:t>
      </w:r>
    </w:p>
    <w:p w14:paraId="72775B46" w14:textId="77777777" w:rsidR="00942249" w:rsidRDefault="00942249">
      <w:pPr>
        <w:pStyle w:val="BodyText"/>
        <w:spacing w:before="5"/>
      </w:pPr>
    </w:p>
    <w:p w14:paraId="67F5794C" w14:textId="77777777" w:rsidR="00942249" w:rsidRDefault="00DD48C8">
      <w:pPr>
        <w:pStyle w:val="ListParagraph"/>
        <w:numPr>
          <w:ilvl w:val="1"/>
          <w:numId w:val="4"/>
        </w:numPr>
        <w:tabs>
          <w:tab w:val="left" w:pos="1272"/>
        </w:tabs>
        <w:spacing w:before="1" w:line="247" w:lineRule="auto"/>
        <w:ind w:right="269"/>
        <w:rPr>
          <w:sz w:val="24"/>
        </w:rPr>
      </w:pPr>
      <w:r>
        <w:rPr>
          <w:sz w:val="24"/>
        </w:rPr>
        <w:t>‘Listening for the Hoof Beats: Implications of the Rise of Soft Power and</w:t>
      </w:r>
      <w:r>
        <w:rPr>
          <w:spacing w:val="-29"/>
          <w:sz w:val="24"/>
        </w:rPr>
        <w:t xml:space="preserve"> </w:t>
      </w:r>
      <w:r>
        <w:rPr>
          <w:sz w:val="24"/>
        </w:rPr>
        <w:t xml:space="preserve">Public Diplomacy.’ </w:t>
      </w:r>
      <w:r>
        <w:rPr>
          <w:i/>
          <w:sz w:val="24"/>
        </w:rPr>
        <w:t>Global Asia</w:t>
      </w:r>
      <w:r>
        <w:rPr>
          <w:sz w:val="24"/>
        </w:rPr>
        <w:t>, Vol. 7, No. 3, September 2012, pp.</w:t>
      </w:r>
      <w:r>
        <w:rPr>
          <w:spacing w:val="-8"/>
          <w:sz w:val="24"/>
        </w:rPr>
        <w:t xml:space="preserve"> </w:t>
      </w:r>
      <w:r>
        <w:rPr>
          <w:sz w:val="24"/>
        </w:rPr>
        <w:t>8-12.</w:t>
      </w:r>
    </w:p>
    <w:p w14:paraId="4F3B55F7" w14:textId="77777777" w:rsidR="00942249" w:rsidRDefault="00942249">
      <w:pPr>
        <w:pStyle w:val="BodyText"/>
        <w:spacing w:before="2"/>
        <w:rPr>
          <w:sz w:val="33"/>
        </w:rPr>
      </w:pPr>
    </w:p>
    <w:p w14:paraId="325DBA26" w14:textId="77777777" w:rsidR="00942249" w:rsidRPr="00751E15" w:rsidRDefault="00DD48C8">
      <w:pPr>
        <w:pStyle w:val="ListParagraph"/>
        <w:numPr>
          <w:ilvl w:val="1"/>
          <w:numId w:val="4"/>
        </w:numPr>
        <w:tabs>
          <w:tab w:val="left" w:pos="1272"/>
        </w:tabs>
        <w:spacing w:before="1" w:line="247" w:lineRule="auto"/>
        <w:ind w:right="855"/>
        <w:rPr>
          <w:sz w:val="24"/>
          <w:lang w:val="es-ES"/>
        </w:rPr>
      </w:pPr>
      <w:r w:rsidRPr="00751E15">
        <w:rPr>
          <w:sz w:val="24"/>
          <w:lang w:val="es-ES"/>
        </w:rPr>
        <w:t xml:space="preserve">‘El futuro de la diplomacia pública: implicaciones para México.’ </w:t>
      </w:r>
      <w:r w:rsidRPr="00751E15">
        <w:rPr>
          <w:i/>
          <w:sz w:val="24"/>
          <w:lang w:val="es-ES"/>
        </w:rPr>
        <w:t>Revista Mexicana de Politica Exterior</w:t>
      </w:r>
      <w:r w:rsidRPr="00751E15">
        <w:rPr>
          <w:sz w:val="24"/>
          <w:lang w:val="es-ES"/>
        </w:rPr>
        <w:t>, Vol. 96, Octubre 2012, pp. 45-74</w:t>
      </w:r>
      <w:r w:rsidRPr="00751E15">
        <w:rPr>
          <w:spacing w:val="-22"/>
          <w:sz w:val="24"/>
          <w:lang w:val="es-ES"/>
        </w:rPr>
        <w:t xml:space="preserve"> </w:t>
      </w:r>
      <w:r w:rsidRPr="00751E15">
        <w:rPr>
          <w:sz w:val="24"/>
          <w:lang w:val="es-ES"/>
        </w:rPr>
        <w:t>(Spanish language).</w:t>
      </w:r>
    </w:p>
    <w:p w14:paraId="50BB2057" w14:textId="77777777" w:rsidR="00942249" w:rsidRPr="00751E15" w:rsidRDefault="00942249">
      <w:pPr>
        <w:pStyle w:val="BodyText"/>
        <w:spacing w:before="1"/>
        <w:rPr>
          <w:sz w:val="33"/>
          <w:lang w:val="es-ES"/>
        </w:rPr>
      </w:pPr>
    </w:p>
    <w:p w14:paraId="35D48FF5" w14:textId="77777777" w:rsidR="00942249" w:rsidRDefault="00DD48C8">
      <w:pPr>
        <w:pStyle w:val="ListParagraph"/>
        <w:numPr>
          <w:ilvl w:val="1"/>
          <w:numId w:val="4"/>
        </w:numPr>
        <w:tabs>
          <w:tab w:val="left" w:pos="1272"/>
        </w:tabs>
        <w:spacing w:line="247" w:lineRule="auto"/>
        <w:ind w:right="670"/>
        <w:rPr>
          <w:sz w:val="24"/>
        </w:rPr>
      </w:pPr>
      <w:r>
        <w:rPr>
          <w:sz w:val="24"/>
        </w:rPr>
        <w:t xml:space="preserve">‘Sinking or Swimming and the Yeosu Expo: Public Diplomacy and Nation Branding.’ </w:t>
      </w:r>
      <w:r>
        <w:rPr>
          <w:i/>
          <w:sz w:val="24"/>
        </w:rPr>
        <w:t>Journal of Place Branding and Public Diplomacy</w:t>
      </w:r>
      <w:r>
        <w:rPr>
          <w:sz w:val="24"/>
        </w:rPr>
        <w:t xml:space="preserve">, Vol. 8, No. </w:t>
      </w:r>
      <w:r>
        <w:rPr>
          <w:spacing w:val="-7"/>
          <w:sz w:val="24"/>
        </w:rPr>
        <w:t xml:space="preserve">4, </w:t>
      </w:r>
      <w:r>
        <w:rPr>
          <w:sz w:val="24"/>
        </w:rPr>
        <w:t>November 2012, pp.</w:t>
      </w:r>
      <w:r>
        <w:rPr>
          <w:spacing w:val="-2"/>
          <w:sz w:val="24"/>
        </w:rPr>
        <w:t xml:space="preserve"> </w:t>
      </w:r>
      <w:r>
        <w:rPr>
          <w:sz w:val="24"/>
        </w:rPr>
        <w:t>248-55.</w:t>
      </w:r>
    </w:p>
    <w:p w14:paraId="36A3887D" w14:textId="77777777" w:rsidR="00942249" w:rsidRDefault="00942249">
      <w:pPr>
        <w:pStyle w:val="BodyText"/>
        <w:spacing w:before="4"/>
      </w:pPr>
    </w:p>
    <w:p w14:paraId="3AB7FF1F" w14:textId="77777777" w:rsidR="00942249" w:rsidRDefault="00DD48C8">
      <w:pPr>
        <w:pStyle w:val="ListParagraph"/>
        <w:numPr>
          <w:ilvl w:val="1"/>
          <w:numId w:val="4"/>
        </w:numPr>
        <w:tabs>
          <w:tab w:val="left" w:pos="1272"/>
        </w:tabs>
        <w:spacing w:line="247" w:lineRule="auto"/>
        <w:ind w:right="502"/>
        <w:rPr>
          <w:sz w:val="24"/>
        </w:rPr>
      </w:pPr>
      <w:r>
        <w:rPr>
          <w:sz w:val="24"/>
        </w:rPr>
        <w:t xml:space="preserve">‘The end of the Hillary Clinton era in US public diplomacy.’ </w:t>
      </w:r>
      <w:r>
        <w:rPr>
          <w:i/>
          <w:sz w:val="24"/>
        </w:rPr>
        <w:t>Journal of</w:t>
      </w:r>
      <w:r>
        <w:rPr>
          <w:i/>
          <w:spacing w:val="-31"/>
          <w:sz w:val="24"/>
        </w:rPr>
        <w:t xml:space="preserve"> </w:t>
      </w:r>
      <w:r>
        <w:rPr>
          <w:i/>
          <w:sz w:val="24"/>
        </w:rPr>
        <w:t>Place Branding and Public Diplomacy</w:t>
      </w:r>
      <w:r>
        <w:rPr>
          <w:sz w:val="24"/>
        </w:rPr>
        <w:t xml:space="preserve">, Vol. 9, No. 1, February 2013, pp. 1-4. Anthologised in </w:t>
      </w:r>
      <w:r>
        <w:rPr>
          <w:i/>
          <w:sz w:val="24"/>
        </w:rPr>
        <w:t>S</w:t>
      </w:r>
      <w:r>
        <w:rPr>
          <w:i/>
          <w:sz w:val="24"/>
        </w:rPr>
        <w:t>tatesman’s Yearbook</w:t>
      </w:r>
      <w:r>
        <w:rPr>
          <w:sz w:val="24"/>
        </w:rPr>
        <w:t>,</w:t>
      </w:r>
      <w:r>
        <w:rPr>
          <w:spacing w:val="-1"/>
          <w:sz w:val="24"/>
        </w:rPr>
        <w:t xml:space="preserve"> </w:t>
      </w:r>
      <w:r>
        <w:rPr>
          <w:sz w:val="24"/>
        </w:rPr>
        <w:t>2013.</w:t>
      </w:r>
    </w:p>
    <w:p w14:paraId="3FC32EB0" w14:textId="77777777" w:rsidR="00942249" w:rsidRDefault="00942249">
      <w:pPr>
        <w:pStyle w:val="BodyText"/>
        <w:spacing w:before="6"/>
      </w:pPr>
    </w:p>
    <w:p w14:paraId="3DE2FB64" w14:textId="77777777" w:rsidR="00942249" w:rsidRPr="00751E15" w:rsidRDefault="00DD48C8">
      <w:pPr>
        <w:pStyle w:val="ListParagraph"/>
        <w:numPr>
          <w:ilvl w:val="1"/>
          <w:numId w:val="4"/>
        </w:numPr>
        <w:tabs>
          <w:tab w:val="left" w:pos="1272"/>
        </w:tabs>
        <w:spacing w:before="1" w:line="237" w:lineRule="auto"/>
        <w:ind w:right="153"/>
        <w:rPr>
          <w:rFonts w:ascii="Baskerville Old Face" w:hAnsi="Baskerville Old Face"/>
          <w:sz w:val="24"/>
          <w:lang w:val="es-ES"/>
        </w:rPr>
      </w:pPr>
      <w:r>
        <w:rPr>
          <w:sz w:val="24"/>
        </w:rPr>
        <w:t xml:space="preserve">The Long Road to Public Diplomacy 2.0: The Internet in US Public Diplomacy.’ </w:t>
      </w:r>
      <w:r w:rsidRPr="00751E15">
        <w:rPr>
          <w:i/>
          <w:sz w:val="24"/>
          <w:lang w:val="es-ES"/>
        </w:rPr>
        <w:t xml:space="preserve">International Studies Review, </w:t>
      </w:r>
      <w:r w:rsidRPr="00751E15">
        <w:rPr>
          <w:sz w:val="24"/>
          <w:lang w:val="es-ES"/>
        </w:rPr>
        <w:t>Vol. 15, No. 1, March 2013, pp. 123-139.</w:t>
      </w:r>
      <w:r w:rsidRPr="00751E15">
        <w:rPr>
          <w:spacing w:val="35"/>
          <w:sz w:val="24"/>
          <w:lang w:val="es-ES"/>
        </w:rPr>
        <w:t xml:space="preserve"> </w:t>
      </w:r>
      <w:r w:rsidRPr="00751E15">
        <w:rPr>
          <w:sz w:val="24"/>
          <w:lang w:val="es-ES"/>
        </w:rPr>
        <w:t xml:space="preserve">Updated and translated as </w:t>
      </w:r>
      <w:r w:rsidRPr="00751E15">
        <w:rPr>
          <w:rFonts w:ascii="Baskerville Old Face" w:hAnsi="Baskerville Old Face"/>
          <w:sz w:val="24"/>
          <w:lang w:val="es-ES"/>
        </w:rPr>
        <w:t>‘</w:t>
      </w:r>
      <w:r w:rsidRPr="00751E15">
        <w:rPr>
          <w:rFonts w:ascii="Baskerville Old Face" w:hAnsi="Baskerville Old Face"/>
          <w:color w:val="2C2C2B"/>
          <w:sz w:val="24"/>
          <w:lang w:val="es-ES"/>
        </w:rPr>
        <w:t>El largo camino hacia la diplomacia digitalizada: bre</w:t>
      </w:r>
      <w:r w:rsidRPr="00751E15">
        <w:rPr>
          <w:rFonts w:ascii="Baskerville Old Face" w:hAnsi="Baskerville Old Face"/>
          <w:color w:val="2C2C2B"/>
          <w:sz w:val="24"/>
          <w:lang w:val="es-ES"/>
        </w:rPr>
        <w:t xml:space="preserve">ve historia del uso de internet en la diplomacia pública de Estados Unidos’ in </w:t>
      </w:r>
      <w:r w:rsidRPr="00751E15">
        <w:rPr>
          <w:rFonts w:ascii="Baskerville Old Face" w:hAnsi="Baskerville Old Face"/>
          <w:i/>
          <w:color w:val="2C2C2B"/>
          <w:sz w:val="25"/>
          <w:lang w:val="es-ES"/>
        </w:rPr>
        <w:t xml:space="preserve">Revista Mexicana de Política Exterior </w:t>
      </w:r>
      <w:r w:rsidRPr="00751E15">
        <w:rPr>
          <w:rFonts w:ascii="Baskerville Old Face" w:hAnsi="Baskerville Old Face"/>
          <w:color w:val="2C2C2B"/>
          <w:sz w:val="24"/>
          <w:lang w:val="es-ES"/>
        </w:rPr>
        <w:t>113, May/August 2018.</w:t>
      </w:r>
      <w:hyperlink r:id="rId12">
        <w:r w:rsidRPr="00751E15">
          <w:rPr>
            <w:rFonts w:ascii="Baskerville Old Face" w:hAnsi="Baskerville Old Face"/>
            <w:color w:val="392DB5"/>
            <w:sz w:val="24"/>
            <w:lang w:val="es-ES"/>
          </w:rPr>
          <w:t xml:space="preserve"> https://revistadigital.sre</w:t>
        </w:r>
        <w:r w:rsidRPr="00751E15">
          <w:rPr>
            <w:rFonts w:ascii="Baskerville Old Face" w:hAnsi="Baskerville Old Face"/>
            <w:color w:val="392DB5"/>
            <w:sz w:val="24"/>
            <w:lang w:val="es-ES"/>
          </w:rPr>
          <w:t>.gob.mx/images/stories/numeros/n113/culli.pdf</w:t>
        </w:r>
      </w:hyperlink>
    </w:p>
    <w:p w14:paraId="47D302EB" w14:textId="77777777" w:rsidR="00942249" w:rsidRPr="00751E15" w:rsidRDefault="00942249">
      <w:pPr>
        <w:pStyle w:val="BodyText"/>
        <w:spacing w:before="6"/>
        <w:rPr>
          <w:rFonts w:ascii="Baskerville Old Face"/>
          <w:lang w:val="es-ES"/>
        </w:rPr>
      </w:pPr>
    </w:p>
    <w:p w14:paraId="0523D82D" w14:textId="77777777" w:rsidR="00942249" w:rsidRDefault="00DD48C8">
      <w:pPr>
        <w:pStyle w:val="ListParagraph"/>
        <w:numPr>
          <w:ilvl w:val="1"/>
          <w:numId w:val="4"/>
        </w:numPr>
        <w:tabs>
          <w:tab w:val="left" w:pos="1272"/>
        </w:tabs>
        <w:spacing w:line="247" w:lineRule="auto"/>
        <w:ind w:right="586"/>
        <w:rPr>
          <w:sz w:val="24"/>
        </w:rPr>
      </w:pPr>
      <w:r>
        <w:rPr>
          <w:sz w:val="24"/>
        </w:rPr>
        <w:t xml:space="preserve">‘The Iron Brand: Margaret Thatcher and public diplomacy.’ </w:t>
      </w:r>
      <w:r>
        <w:rPr>
          <w:i/>
          <w:sz w:val="24"/>
        </w:rPr>
        <w:t>Journal of</w:t>
      </w:r>
      <w:r>
        <w:rPr>
          <w:i/>
          <w:spacing w:val="-39"/>
          <w:sz w:val="24"/>
        </w:rPr>
        <w:t xml:space="preserve"> </w:t>
      </w:r>
      <w:r>
        <w:rPr>
          <w:i/>
          <w:sz w:val="24"/>
        </w:rPr>
        <w:t>Place Branding and Public Diplomacy</w:t>
      </w:r>
      <w:r>
        <w:rPr>
          <w:sz w:val="24"/>
        </w:rPr>
        <w:t xml:space="preserve">, Vol. 9, No. 2, May 2013, pp. 67-70. Anthologised in </w:t>
      </w:r>
      <w:r>
        <w:rPr>
          <w:i/>
          <w:sz w:val="24"/>
        </w:rPr>
        <w:t>Statesman’s Yearbook</w:t>
      </w:r>
      <w:r>
        <w:rPr>
          <w:sz w:val="24"/>
        </w:rPr>
        <w:t>,</w:t>
      </w:r>
      <w:r>
        <w:rPr>
          <w:spacing w:val="-2"/>
          <w:sz w:val="24"/>
        </w:rPr>
        <w:t xml:space="preserve"> </w:t>
      </w:r>
      <w:r>
        <w:rPr>
          <w:sz w:val="24"/>
        </w:rPr>
        <w:t>2013.</w:t>
      </w:r>
    </w:p>
    <w:p w14:paraId="4B28F1EA" w14:textId="77777777" w:rsidR="00942249" w:rsidRDefault="00942249">
      <w:pPr>
        <w:pStyle w:val="BodyText"/>
        <w:spacing w:before="4"/>
      </w:pPr>
    </w:p>
    <w:p w14:paraId="7CD5875B" w14:textId="77777777" w:rsidR="00942249" w:rsidRDefault="00DD48C8">
      <w:pPr>
        <w:pStyle w:val="ListParagraph"/>
        <w:numPr>
          <w:ilvl w:val="1"/>
          <w:numId w:val="4"/>
        </w:numPr>
        <w:tabs>
          <w:tab w:val="left" w:pos="1272"/>
        </w:tabs>
        <w:spacing w:line="247" w:lineRule="auto"/>
        <w:ind w:right="176"/>
        <w:rPr>
          <w:sz w:val="24"/>
        </w:rPr>
      </w:pPr>
      <w:r>
        <w:rPr>
          <w:sz w:val="24"/>
        </w:rPr>
        <w:t xml:space="preserve">Forward to </w:t>
      </w:r>
      <w:r>
        <w:rPr>
          <w:i/>
          <w:sz w:val="24"/>
        </w:rPr>
        <w:t>European Public Diplomacy: Soft Power at Work</w:t>
      </w:r>
      <w:r>
        <w:rPr>
          <w:sz w:val="24"/>
        </w:rPr>
        <w:t>, Mai’a Davis</w:t>
      </w:r>
      <w:r>
        <w:rPr>
          <w:spacing w:val="-32"/>
          <w:sz w:val="24"/>
        </w:rPr>
        <w:t xml:space="preserve"> </w:t>
      </w:r>
      <w:r>
        <w:rPr>
          <w:sz w:val="24"/>
        </w:rPr>
        <w:t xml:space="preserve">Cross and Jan Melissen eds, </w:t>
      </w:r>
      <w:r>
        <w:rPr>
          <w:i/>
          <w:sz w:val="24"/>
        </w:rPr>
        <w:t xml:space="preserve">European Public Diplomacy: Soft Power at Work, </w:t>
      </w:r>
      <w:r>
        <w:rPr>
          <w:sz w:val="24"/>
        </w:rPr>
        <w:t>New York, Palgrave Macmillan, 2013, pp.</w:t>
      </w:r>
      <w:r>
        <w:rPr>
          <w:spacing w:val="-2"/>
          <w:sz w:val="24"/>
        </w:rPr>
        <w:t xml:space="preserve"> </w:t>
      </w:r>
      <w:r>
        <w:rPr>
          <w:sz w:val="24"/>
        </w:rPr>
        <w:t>vii-xiii.</w:t>
      </w:r>
    </w:p>
    <w:p w14:paraId="26B696BC" w14:textId="77777777" w:rsidR="00942249" w:rsidRDefault="00942249">
      <w:pPr>
        <w:pStyle w:val="BodyText"/>
        <w:spacing w:before="5"/>
      </w:pPr>
    </w:p>
    <w:p w14:paraId="45C17AB2" w14:textId="77777777" w:rsidR="00942249" w:rsidRDefault="00DD48C8">
      <w:pPr>
        <w:pStyle w:val="ListParagraph"/>
        <w:numPr>
          <w:ilvl w:val="1"/>
          <w:numId w:val="4"/>
        </w:numPr>
        <w:tabs>
          <w:tab w:val="left" w:pos="1272"/>
        </w:tabs>
        <w:spacing w:line="247" w:lineRule="auto"/>
        <w:ind w:right="310"/>
        <w:rPr>
          <w:sz w:val="24"/>
        </w:rPr>
      </w:pPr>
      <w:r>
        <w:rPr>
          <w:sz w:val="24"/>
        </w:rPr>
        <w:t>‘The Tragedy of American Public Diplomacy, 1989-1999: The Last Decade o</w:t>
      </w:r>
      <w:r>
        <w:rPr>
          <w:sz w:val="24"/>
        </w:rPr>
        <w:t xml:space="preserve">f the United States Information Agency Reconsidered.’ </w:t>
      </w:r>
      <w:r>
        <w:rPr>
          <w:spacing w:val="-3"/>
          <w:sz w:val="24"/>
        </w:rPr>
        <w:t xml:space="preserve">In </w:t>
      </w:r>
      <w:r>
        <w:rPr>
          <w:sz w:val="24"/>
        </w:rPr>
        <w:t xml:space="preserve">David Welch (ed.), </w:t>
      </w:r>
      <w:r>
        <w:rPr>
          <w:i/>
          <w:sz w:val="24"/>
        </w:rPr>
        <w:t xml:space="preserve">Propaganda, Power and Persuasion: From World War I to WikiLeaks. </w:t>
      </w:r>
      <w:r>
        <w:rPr>
          <w:spacing w:val="-3"/>
          <w:sz w:val="24"/>
        </w:rPr>
        <w:t xml:space="preserve">London. </w:t>
      </w:r>
      <w:r>
        <w:rPr>
          <w:sz w:val="24"/>
        </w:rPr>
        <w:t>I.B.Tauris, 2013, pp.</w:t>
      </w:r>
      <w:r>
        <w:rPr>
          <w:spacing w:val="-1"/>
          <w:sz w:val="24"/>
        </w:rPr>
        <w:t xml:space="preserve"> </w:t>
      </w:r>
      <w:r>
        <w:rPr>
          <w:sz w:val="24"/>
        </w:rPr>
        <w:t>113-126.</w:t>
      </w:r>
    </w:p>
    <w:p w14:paraId="2A8CD4AF" w14:textId="77777777" w:rsidR="00942249" w:rsidRDefault="00942249">
      <w:pPr>
        <w:spacing w:line="247" w:lineRule="auto"/>
        <w:rPr>
          <w:sz w:val="24"/>
        </w:rPr>
        <w:sectPr w:rsidR="00942249">
          <w:pgSz w:w="11910" w:h="16840"/>
          <w:pgMar w:top="1700" w:right="1320" w:bottom="280" w:left="1340" w:header="1452" w:footer="0" w:gutter="0"/>
          <w:cols w:space="720"/>
        </w:sectPr>
      </w:pPr>
    </w:p>
    <w:p w14:paraId="77C80521" w14:textId="77777777" w:rsidR="00942249" w:rsidRDefault="00DD48C8">
      <w:pPr>
        <w:pStyle w:val="ListParagraph"/>
        <w:numPr>
          <w:ilvl w:val="1"/>
          <w:numId w:val="4"/>
        </w:numPr>
        <w:tabs>
          <w:tab w:val="left" w:pos="1272"/>
        </w:tabs>
        <w:spacing w:before="7"/>
        <w:ind w:hanging="361"/>
        <w:rPr>
          <w:sz w:val="24"/>
        </w:rPr>
      </w:pPr>
      <w:r>
        <w:rPr>
          <w:sz w:val="24"/>
        </w:rPr>
        <w:lastRenderedPageBreak/>
        <w:t>‘Africa’s Breakthrough: Art, place branding and Angola’s w</w:t>
      </w:r>
      <w:r>
        <w:rPr>
          <w:sz w:val="24"/>
        </w:rPr>
        <w:t>in at the</w:t>
      </w:r>
      <w:r>
        <w:rPr>
          <w:spacing w:val="-23"/>
          <w:sz w:val="24"/>
        </w:rPr>
        <w:t xml:space="preserve"> </w:t>
      </w:r>
      <w:r>
        <w:rPr>
          <w:sz w:val="24"/>
        </w:rPr>
        <w:t>Venice</w:t>
      </w:r>
    </w:p>
    <w:p w14:paraId="4F79AEBC" w14:textId="77777777" w:rsidR="00942249" w:rsidRDefault="00DD48C8">
      <w:pPr>
        <w:spacing w:before="8" w:line="247" w:lineRule="auto"/>
        <w:ind w:left="1271" w:right="135"/>
        <w:rPr>
          <w:sz w:val="24"/>
        </w:rPr>
      </w:pPr>
      <w:r>
        <w:rPr>
          <w:sz w:val="24"/>
        </w:rPr>
        <w:t xml:space="preserve">Biennale, 2013.’ </w:t>
      </w:r>
      <w:r>
        <w:rPr>
          <w:i/>
          <w:sz w:val="24"/>
        </w:rPr>
        <w:t>Journal of Place Branding and Public Diplomacy</w:t>
      </w:r>
      <w:r>
        <w:rPr>
          <w:sz w:val="24"/>
        </w:rPr>
        <w:t>, Vol. 10, No. 1, February 2014, pp. 1-5.</w:t>
      </w:r>
    </w:p>
    <w:p w14:paraId="0A3143EF" w14:textId="77777777" w:rsidR="00942249" w:rsidRDefault="00942249">
      <w:pPr>
        <w:pStyle w:val="BodyText"/>
        <w:spacing w:before="4"/>
      </w:pPr>
    </w:p>
    <w:p w14:paraId="1F07CEF0" w14:textId="77777777" w:rsidR="00942249" w:rsidRDefault="00DD48C8">
      <w:pPr>
        <w:pStyle w:val="ListParagraph"/>
        <w:numPr>
          <w:ilvl w:val="1"/>
          <w:numId w:val="4"/>
        </w:numPr>
        <w:tabs>
          <w:tab w:val="left" w:pos="1272"/>
        </w:tabs>
        <w:spacing w:before="1" w:line="247" w:lineRule="auto"/>
        <w:ind w:right="435"/>
        <w:rPr>
          <w:sz w:val="24"/>
        </w:rPr>
      </w:pPr>
      <w:r>
        <w:rPr>
          <w:sz w:val="24"/>
        </w:rPr>
        <w:t xml:space="preserve">‘Roof for a House Divided: How U.S. Propaganda Evolved into Public Diplomacy,’ in Jonathan Auerbach and Russ Castronovo eds, </w:t>
      </w:r>
      <w:r>
        <w:rPr>
          <w:i/>
          <w:sz w:val="24"/>
        </w:rPr>
        <w:t xml:space="preserve">The Oxford Handbook of Propaganda Studies, </w:t>
      </w:r>
      <w:r>
        <w:rPr>
          <w:sz w:val="24"/>
        </w:rPr>
        <w:t>Oxford, Oxford University Press, 2014,</w:t>
      </w:r>
      <w:r>
        <w:rPr>
          <w:spacing w:val="-28"/>
          <w:sz w:val="24"/>
        </w:rPr>
        <w:t xml:space="preserve"> </w:t>
      </w:r>
      <w:r>
        <w:rPr>
          <w:sz w:val="24"/>
        </w:rPr>
        <w:t>pp. 131-146.</w:t>
      </w:r>
    </w:p>
    <w:p w14:paraId="099A9FFD" w14:textId="77777777" w:rsidR="00942249" w:rsidRDefault="00942249">
      <w:pPr>
        <w:pStyle w:val="BodyText"/>
        <w:spacing w:before="2"/>
      </w:pPr>
    </w:p>
    <w:p w14:paraId="0BF85560" w14:textId="77777777" w:rsidR="00942249" w:rsidRDefault="00DD48C8">
      <w:pPr>
        <w:pStyle w:val="ListParagraph"/>
        <w:numPr>
          <w:ilvl w:val="1"/>
          <w:numId w:val="4"/>
        </w:numPr>
        <w:tabs>
          <w:tab w:val="left" w:pos="1272"/>
        </w:tabs>
        <w:spacing w:before="1" w:line="247" w:lineRule="auto"/>
        <w:ind w:right="388"/>
        <w:rPr>
          <w:sz w:val="24"/>
        </w:rPr>
      </w:pPr>
      <w:r>
        <w:rPr>
          <w:sz w:val="24"/>
        </w:rPr>
        <w:t>With Theo Mazumdar, ‘Propaganda and</w:t>
      </w:r>
      <w:r>
        <w:rPr>
          <w:sz w:val="24"/>
        </w:rPr>
        <w:t xml:space="preserve"> the Cold War’ for Artemy</w:t>
      </w:r>
      <w:r>
        <w:rPr>
          <w:spacing w:val="-31"/>
          <w:sz w:val="24"/>
        </w:rPr>
        <w:t xml:space="preserve"> </w:t>
      </w:r>
      <w:r>
        <w:rPr>
          <w:sz w:val="24"/>
        </w:rPr>
        <w:t xml:space="preserve">Kalinovsky and Craig Daigle (eds) </w:t>
      </w:r>
      <w:r>
        <w:rPr>
          <w:i/>
          <w:sz w:val="24"/>
        </w:rPr>
        <w:t xml:space="preserve">Routledge Handbook of Cold War Studies. </w:t>
      </w:r>
      <w:r>
        <w:rPr>
          <w:sz w:val="24"/>
        </w:rPr>
        <w:t>London, Routledge, 2014, pp. 323-339.</w:t>
      </w:r>
    </w:p>
    <w:p w14:paraId="50EFFAA6" w14:textId="77777777" w:rsidR="00942249" w:rsidRDefault="00942249">
      <w:pPr>
        <w:pStyle w:val="BodyText"/>
        <w:spacing w:before="4"/>
      </w:pPr>
    </w:p>
    <w:p w14:paraId="216F83AE" w14:textId="77777777" w:rsidR="00942249" w:rsidRDefault="00DD48C8">
      <w:pPr>
        <w:pStyle w:val="ListParagraph"/>
        <w:numPr>
          <w:ilvl w:val="1"/>
          <w:numId w:val="4"/>
        </w:numPr>
        <w:tabs>
          <w:tab w:val="left" w:pos="1272"/>
        </w:tabs>
        <w:spacing w:line="247" w:lineRule="auto"/>
        <w:ind w:right="330"/>
        <w:rPr>
          <w:sz w:val="24"/>
        </w:rPr>
      </w:pPr>
      <w:r>
        <w:rPr>
          <w:sz w:val="24"/>
        </w:rPr>
        <w:t xml:space="preserve">Preface to paperback edition of R. S. Zarharna, </w:t>
      </w:r>
      <w:hyperlink r:id="rId13">
        <w:r>
          <w:rPr>
            <w:i/>
            <w:sz w:val="24"/>
          </w:rPr>
          <w:t>Battles to Bridges: US</w:t>
        </w:r>
        <w:r>
          <w:rPr>
            <w:i/>
            <w:spacing w:val="-22"/>
            <w:sz w:val="24"/>
          </w:rPr>
          <w:t xml:space="preserve"> </w:t>
        </w:r>
        <w:r>
          <w:rPr>
            <w:i/>
            <w:sz w:val="24"/>
          </w:rPr>
          <w:t>Strategic</w:t>
        </w:r>
      </w:hyperlink>
      <w:hyperlink r:id="rId14">
        <w:r>
          <w:rPr>
            <w:i/>
            <w:sz w:val="24"/>
          </w:rPr>
          <w:t xml:space="preserve"> Communication since 9/11. </w:t>
        </w:r>
        <w:r>
          <w:rPr>
            <w:sz w:val="24"/>
          </w:rPr>
          <w:t>Palgrave, 2015, pp.</w:t>
        </w:r>
        <w:r>
          <w:rPr>
            <w:spacing w:val="-1"/>
            <w:sz w:val="24"/>
          </w:rPr>
          <w:t xml:space="preserve"> </w:t>
        </w:r>
        <w:r>
          <w:rPr>
            <w:sz w:val="24"/>
          </w:rPr>
          <w:t>x-xiii.</w:t>
        </w:r>
      </w:hyperlink>
    </w:p>
    <w:p w14:paraId="4E1B67BA" w14:textId="77777777" w:rsidR="00942249" w:rsidRDefault="00942249">
      <w:pPr>
        <w:pStyle w:val="BodyText"/>
        <w:spacing w:before="7"/>
        <w:rPr>
          <w:sz w:val="27"/>
        </w:rPr>
      </w:pPr>
    </w:p>
    <w:p w14:paraId="0C672948" w14:textId="77777777" w:rsidR="00942249" w:rsidRDefault="00DD48C8">
      <w:pPr>
        <w:pStyle w:val="ListParagraph"/>
        <w:numPr>
          <w:ilvl w:val="1"/>
          <w:numId w:val="4"/>
        </w:numPr>
        <w:tabs>
          <w:tab w:val="left" w:pos="1339"/>
        </w:tabs>
        <w:spacing w:line="247" w:lineRule="auto"/>
        <w:ind w:right="891"/>
        <w:rPr>
          <w:sz w:val="24"/>
        </w:rPr>
      </w:pPr>
      <w:r>
        <w:tab/>
      </w:r>
      <w:r>
        <w:rPr>
          <w:sz w:val="24"/>
        </w:rPr>
        <w:t>‘Building a reputation; sharing an environment: Architecture and public diplomacy at the V</w:t>
      </w:r>
      <w:r>
        <w:rPr>
          <w:sz w:val="24"/>
        </w:rPr>
        <w:t xml:space="preserve">enice Biennale of architecture, 2014.’ </w:t>
      </w:r>
      <w:r>
        <w:rPr>
          <w:i/>
          <w:sz w:val="24"/>
        </w:rPr>
        <w:t>Journal of</w:t>
      </w:r>
      <w:r>
        <w:rPr>
          <w:i/>
          <w:spacing w:val="-31"/>
          <w:sz w:val="24"/>
        </w:rPr>
        <w:t xml:space="preserve"> </w:t>
      </w:r>
      <w:r>
        <w:rPr>
          <w:i/>
          <w:sz w:val="24"/>
        </w:rPr>
        <w:t>Place Branding and Public Diplomacy</w:t>
      </w:r>
      <w:r>
        <w:rPr>
          <w:sz w:val="24"/>
        </w:rPr>
        <w:t>, Vol. 11, No. 1, February 2015, pp,</w:t>
      </w:r>
      <w:r>
        <w:rPr>
          <w:spacing w:val="-17"/>
          <w:sz w:val="24"/>
        </w:rPr>
        <w:t xml:space="preserve"> </w:t>
      </w:r>
      <w:r>
        <w:rPr>
          <w:sz w:val="24"/>
        </w:rPr>
        <w:t>1-4.</w:t>
      </w:r>
    </w:p>
    <w:p w14:paraId="6CA77968" w14:textId="77777777" w:rsidR="00942249" w:rsidRDefault="00942249">
      <w:pPr>
        <w:pStyle w:val="BodyText"/>
        <w:spacing w:before="1"/>
        <w:rPr>
          <w:sz w:val="33"/>
        </w:rPr>
      </w:pPr>
    </w:p>
    <w:p w14:paraId="6FE98B35" w14:textId="77777777" w:rsidR="00942249" w:rsidRDefault="00DD48C8">
      <w:pPr>
        <w:pStyle w:val="ListParagraph"/>
        <w:numPr>
          <w:ilvl w:val="1"/>
          <w:numId w:val="4"/>
        </w:numPr>
        <w:tabs>
          <w:tab w:val="left" w:pos="1332"/>
        </w:tabs>
        <w:spacing w:line="247" w:lineRule="auto"/>
        <w:ind w:right="880"/>
        <w:rPr>
          <w:sz w:val="24"/>
        </w:rPr>
      </w:pPr>
      <w:r>
        <w:tab/>
      </w:r>
      <w:r>
        <w:rPr>
          <w:sz w:val="24"/>
        </w:rPr>
        <w:t xml:space="preserve">‘Digesting the Milan Expo, 2015.’ </w:t>
      </w:r>
      <w:r>
        <w:rPr>
          <w:i/>
          <w:sz w:val="24"/>
        </w:rPr>
        <w:t>Journal of Place Branding and</w:t>
      </w:r>
      <w:r>
        <w:rPr>
          <w:i/>
          <w:spacing w:val="-14"/>
          <w:sz w:val="24"/>
        </w:rPr>
        <w:t xml:space="preserve"> </w:t>
      </w:r>
      <w:r>
        <w:rPr>
          <w:i/>
          <w:sz w:val="24"/>
        </w:rPr>
        <w:t>Public Diplomacy</w:t>
      </w:r>
      <w:r>
        <w:rPr>
          <w:sz w:val="24"/>
        </w:rPr>
        <w:t>, Vol. 11, No. 3, August 2015, pp.</w:t>
      </w:r>
      <w:r>
        <w:rPr>
          <w:spacing w:val="-2"/>
          <w:sz w:val="24"/>
        </w:rPr>
        <w:t xml:space="preserve"> </w:t>
      </w:r>
      <w:r>
        <w:rPr>
          <w:sz w:val="24"/>
        </w:rPr>
        <w:t>169-74.</w:t>
      </w:r>
    </w:p>
    <w:p w14:paraId="6D8E56FA" w14:textId="77777777" w:rsidR="00942249" w:rsidRDefault="00942249">
      <w:pPr>
        <w:pStyle w:val="BodyText"/>
        <w:spacing w:before="5"/>
      </w:pPr>
    </w:p>
    <w:p w14:paraId="08ABB63A" w14:textId="77777777" w:rsidR="00942249" w:rsidRDefault="00DD48C8">
      <w:pPr>
        <w:pStyle w:val="ListParagraph"/>
        <w:numPr>
          <w:ilvl w:val="1"/>
          <w:numId w:val="4"/>
        </w:numPr>
        <w:tabs>
          <w:tab w:val="left" w:pos="1272"/>
        </w:tabs>
        <w:spacing w:line="247" w:lineRule="auto"/>
        <w:ind w:right="207"/>
        <w:rPr>
          <w:sz w:val="24"/>
        </w:rPr>
      </w:pPr>
      <w:r>
        <w:rPr>
          <w:sz w:val="24"/>
        </w:rPr>
        <w:t xml:space="preserve">‘Giving the Devil His Due: General Franco and the Spanish Brand Miracle.’ </w:t>
      </w:r>
      <w:r>
        <w:rPr>
          <w:i/>
          <w:sz w:val="24"/>
        </w:rPr>
        <w:t>Journal of Place Branding and Public Diplomacy</w:t>
      </w:r>
      <w:r>
        <w:rPr>
          <w:sz w:val="24"/>
        </w:rPr>
        <w:t xml:space="preserve">, Vol. 11, No. 4, October </w:t>
      </w:r>
      <w:r>
        <w:rPr>
          <w:spacing w:val="-3"/>
          <w:sz w:val="24"/>
        </w:rPr>
        <w:t xml:space="preserve">2015, </w:t>
      </w:r>
      <w:r>
        <w:rPr>
          <w:sz w:val="24"/>
        </w:rPr>
        <w:t>pp. 245-48</w:t>
      </w:r>
    </w:p>
    <w:p w14:paraId="3E7A76DC" w14:textId="77777777" w:rsidR="00942249" w:rsidRDefault="00942249">
      <w:pPr>
        <w:pStyle w:val="BodyText"/>
        <w:spacing w:before="5"/>
      </w:pPr>
    </w:p>
    <w:p w14:paraId="7B2E9AB4" w14:textId="77777777" w:rsidR="00942249" w:rsidRDefault="00DD48C8">
      <w:pPr>
        <w:pStyle w:val="ListParagraph"/>
        <w:numPr>
          <w:ilvl w:val="1"/>
          <w:numId w:val="4"/>
        </w:numPr>
        <w:tabs>
          <w:tab w:val="left" w:pos="1272"/>
        </w:tabs>
        <w:spacing w:line="247" w:lineRule="auto"/>
        <w:ind w:right="275"/>
        <w:rPr>
          <w:sz w:val="24"/>
        </w:rPr>
      </w:pPr>
      <w:r>
        <w:rPr>
          <w:spacing w:val="-3"/>
          <w:sz w:val="24"/>
        </w:rPr>
        <w:t xml:space="preserve">‘The Devil </w:t>
      </w:r>
      <w:r>
        <w:rPr>
          <w:sz w:val="24"/>
        </w:rPr>
        <w:t xml:space="preserve">at the </w:t>
      </w:r>
      <w:r>
        <w:rPr>
          <w:spacing w:val="-3"/>
          <w:sz w:val="24"/>
        </w:rPr>
        <w:t xml:space="preserve">Crossroads: Reforming </w:t>
      </w:r>
      <w:r>
        <w:rPr>
          <w:sz w:val="24"/>
        </w:rPr>
        <w:t xml:space="preserve">US </w:t>
      </w:r>
      <w:r>
        <w:rPr>
          <w:spacing w:val="-3"/>
          <w:sz w:val="24"/>
        </w:rPr>
        <w:t xml:space="preserve">public diplomacy </w:t>
      </w:r>
      <w:r>
        <w:rPr>
          <w:sz w:val="24"/>
        </w:rPr>
        <w:t xml:space="preserve">in the </w:t>
      </w:r>
      <w:r>
        <w:rPr>
          <w:spacing w:val="-3"/>
          <w:sz w:val="24"/>
        </w:rPr>
        <w:t xml:space="preserve">1970s.’ </w:t>
      </w:r>
      <w:r>
        <w:rPr>
          <w:sz w:val="24"/>
        </w:rPr>
        <w:t>in</w:t>
      </w:r>
      <w:hyperlink r:id="rId15">
        <w:r>
          <w:rPr>
            <w:sz w:val="24"/>
          </w:rPr>
          <w:t xml:space="preserve"> </w:t>
        </w:r>
        <w:r>
          <w:rPr>
            <w:spacing w:val="-3"/>
            <w:sz w:val="24"/>
          </w:rPr>
          <w:t>Hallvard Notaker</w:t>
        </w:r>
      </w:hyperlink>
      <w:r>
        <w:rPr>
          <w:spacing w:val="-3"/>
          <w:sz w:val="24"/>
        </w:rPr>
        <w:t xml:space="preserve">, </w:t>
      </w:r>
      <w:hyperlink r:id="rId16">
        <w:r>
          <w:rPr>
            <w:spacing w:val="-3"/>
            <w:sz w:val="24"/>
          </w:rPr>
          <w:t>Giles Scott-Smith</w:t>
        </w:r>
      </w:hyperlink>
      <w:r>
        <w:rPr>
          <w:spacing w:val="-3"/>
          <w:sz w:val="24"/>
        </w:rPr>
        <w:t xml:space="preserve">, </w:t>
      </w:r>
      <w:hyperlink r:id="rId17">
        <w:r>
          <w:rPr>
            <w:spacing w:val="-3"/>
            <w:sz w:val="24"/>
          </w:rPr>
          <w:t xml:space="preserve">David </w:t>
        </w:r>
        <w:r>
          <w:rPr>
            <w:sz w:val="24"/>
          </w:rPr>
          <w:t xml:space="preserve">J. </w:t>
        </w:r>
        <w:r>
          <w:rPr>
            <w:spacing w:val="-4"/>
            <w:sz w:val="24"/>
          </w:rPr>
          <w:t xml:space="preserve">Snyder </w:t>
        </w:r>
      </w:hyperlink>
      <w:r>
        <w:rPr>
          <w:spacing w:val="-3"/>
          <w:sz w:val="24"/>
        </w:rPr>
        <w:t xml:space="preserve">(ed’s) </w:t>
      </w:r>
      <w:r>
        <w:rPr>
          <w:i/>
          <w:color w:val="111111"/>
          <w:spacing w:val="-3"/>
          <w:sz w:val="24"/>
        </w:rPr>
        <w:t xml:space="preserve">Reasserting America </w:t>
      </w:r>
      <w:r>
        <w:rPr>
          <w:i/>
          <w:color w:val="111111"/>
          <w:sz w:val="24"/>
        </w:rPr>
        <w:t xml:space="preserve">in the </w:t>
      </w:r>
      <w:r>
        <w:rPr>
          <w:i/>
          <w:color w:val="111111"/>
          <w:spacing w:val="-3"/>
          <w:sz w:val="24"/>
        </w:rPr>
        <w:t xml:space="preserve">1970s: U.S. Public Diplomacy </w:t>
      </w:r>
      <w:r>
        <w:rPr>
          <w:i/>
          <w:color w:val="111111"/>
          <w:sz w:val="24"/>
        </w:rPr>
        <w:t xml:space="preserve">and the </w:t>
      </w:r>
      <w:r>
        <w:rPr>
          <w:i/>
          <w:color w:val="111111"/>
          <w:spacing w:val="-3"/>
          <w:sz w:val="24"/>
        </w:rPr>
        <w:t xml:space="preserve">Rebuilding </w:t>
      </w:r>
      <w:r>
        <w:rPr>
          <w:i/>
          <w:color w:val="111111"/>
          <w:sz w:val="24"/>
        </w:rPr>
        <w:t xml:space="preserve">of </w:t>
      </w:r>
      <w:r>
        <w:rPr>
          <w:i/>
          <w:color w:val="111111"/>
          <w:spacing w:val="-3"/>
          <w:sz w:val="24"/>
        </w:rPr>
        <w:t xml:space="preserve">America's Image Abroad, </w:t>
      </w:r>
      <w:r>
        <w:rPr>
          <w:color w:val="111111"/>
          <w:spacing w:val="-4"/>
          <w:sz w:val="24"/>
        </w:rPr>
        <w:t xml:space="preserve">Manchester, </w:t>
      </w:r>
      <w:r>
        <w:rPr>
          <w:color w:val="111111"/>
          <w:spacing w:val="-3"/>
          <w:sz w:val="24"/>
        </w:rPr>
        <w:t xml:space="preserve">2016, </w:t>
      </w:r>
      <w:r>
        <w:rPr>
          <w:color w:val="111111"/>
          <w:sz w:val="24"/>
        </w:rPr>
        <w:t>pp.</w:t>
      </w:r>
      <w:r>
        <w:rPr>
          <w:color w:val="111111"/>
          <w:spacing w:val="-10"/>
          <w:sz w:val="24"/>
        </w:rPr>
        <w:t xml:space="preserve"> </w:t>
      </w:r>
      <w:r>
        <w:rPr>
          <w:color w:val="111111"/>
          <w:spacing w:val="-4"/>
          <w:sz w:val="24"/>
        </w:rPr>
        <w:t>25-42</w:t>
      </w:r>
    </w:p>
    <w:p w14:paraId="45F1E1DA" w14:textId="77777777" w:rsidR="00942249" w:rsidRDefault="00942249">
      <w:pPr>
        <w:pStyle w:val="BodyText"/>
        <w:spacing w:before="3"/>
      </w:pPr>
    </w:p>
    <w:p w14:paraId="6B7248C7" w14:textId="77777777" w:rsidR="00942249" w:rsidRDefault="00DD48C8">
      <w:pPr>
        <w:pStyle w:val="ListParagraph"/>
        <w:numPr>
          <w:ilvl w:val="1"/>
          <w:numId w:val="4"/>
        </w:numPr>
        <w:tabs>
          <w:tab w:val="left" w:pos="1272"/>
        </w:tabs>
        <w:spacing w:line="247" w:lineRule="auto"/>
        <w:ind w:right="292"/>
        <w:rPr>
          <w:sz w:val="24"/>
        </w:rPr>
      </w:pPr>
      <w:r>
        <w:rPr>
          <w:sz w:val="24"/>
        </w:rPr>
        <w:t xml:space="preserve">‘A Region Speaks: Nordic Public Diplomacy in Historical Context,’ </w:t>
      </w:r>
      <w:r>
        <w:rPr>
          <w:i/>
          <w:sz w:val="24"/>
        </w:rPr>
        <w:t>Journal of Place Branding and Public Diplomacy</w:t>
      </w:r>
      <w:r>
        <w:rPr>
          <w:sz w:val="24"/>
        </w:rPr>
        <w:t xml:space="preserve">, Vol. 12, No. 2/3, August 2016, pp. </w:t>
      </w:r>
      <w:r>
        <w:rPr>
          <w:spacing w:val="-3"/>
          <w:sz w:val="24"/>
        </w:rPr>
        <w:t xml:space="preserve">152- </w:t>
      </w:r>
      <w:r>
        <w:rPr>
          <w:sz w:val="24"/>
        </w:rPr>
        <w:t>59.</w:t>
      </w:r>
    </w:p>
    <w:p w14:paraId="1A5ED94E" w14:textId="77777777" w:rsidR="00942249" w:rsidRDefault="00942249">
      <w:pPr>
        <w:pStyle w:val="BodyText"/>
        <w:spacing w:before="6"/>
      </w:pPr>
    </w:p>
    <w:p w14:paraId="43C3451A" w14:textId="77777777" w:rsidR="00942249" w:rsidRDefault="00DD48C8">
      <w:pPr>
        <w:pStyle w:val="ListParagraph"/>
        <w:numPr>
          <w:ilvl w:val="1"/>
          <w:numId w:val="4"/>
        </w:numPr>
        <w:tabs>
          <w:tab w:val="left" w:pos="1272"/>
        </w:tabs>
        <w:spacing w:line="237" w:lineRule="auto"/>
        <w:ind w:right="139"/>
        <w:rPr>
          <w:b/>
          <w:sz w:val="24"/>
        </w:rPr>
      </w:pPr>
      <w:r>
        <w:rPr>
          <w:rFonts w:ascii="Baskerville Old Face" w:hAnsi="Baskerville Old Face"/>
          <w:sz w:val="24"/>
        </w:rPr>
        <w:t>‘Engaging Foreign Publics in the age of Trump and Putin: Three implications of 2016</w:t>
      </w:r>
      <w:r>
        <w:rPr>
          <w:rFonts w:ascii="Baskerville Old Face" w:hAnsi="Baskerville Old Face"/>
          <w:spacing w:val="-15"/>
          <w:sz w:val="24"/>
        </w:rPr>
        <w:t xml:space="preserve"> </w:t>
      </w:r>
      <w:r>
        <w:rPr>
          <w:rFonts w:ascii="Baskerville Old Face" w:hAnsi="Baskerville Old Face"/>
          <w:sz w:val="24"/>
        </w:rPr>
        <w:t>for</w:t>
      </w:r>
      <w:r>
        <w:rPr>
          <w:rFonts w:ascii="Baskerville Old Face" w:hAnsi="Baskerville Old Face"/>
          <w:spacing w:val="-13"/>
          <w:sz w:val="24"/>
        </w:rPr>
        <w:t xml:space="preserve"> </w:t>
      </w:r>
      <w:r>
        <w:rPr>
          <w:rFonts w:ascii="Baskerville Old Face" w:hAnsi="Baskerville Old Face"/>
          <w:sz w:val="24"/>
        </w:rPr>
        <w:t>public</w:t>
      </w:r>
      <w:r>
        <w:rPr>
          <w:rFonts w:ascii="Baskerville Old Face" w:hAnsi="Baskerville Old Face"/>
          <w:spacing w:val="-13"/>
          <w:sz w:val="24"/>
        </w:rPr>
        <w:t xml:space="preserve"> </w:t>
      </w:r>
      <w:r>
        <w:rPr>
          <w:rFonts w:ascii="Baskerville Old Face" w:hAnsi="Baskerville Old Face"/>
          <w:sz w:val="24"/>
        </w:rPr>
        <w:t>diplomacy.’</w:t>
      </w:r>
      <w:r>
        <w:rPr>
          <w:rFonts w:ascii="Baskerville Old Face" w:hAnsi="Baskerville Old Face"/>
          <w:spacing w:val="-13"/>
          <w:sz w:val="24"/>
        </w:rPr>
        <w:t xml:space="preserve"> </w:t>
      </w:r>
      <w:r>
        <w:rPr>
          <w:rFonts w:ascii="Baskerville Old Face" w:hAnsi="Baskerville Old Face"/>
          <w:i/>
          <w:sz w:val="25"/>
        </w:rPr>
        <w:t>Place</w:t>
      </w:r>
      <w:r>
        <w:rPr>
          <w:rFonts w:ascii="Baskerville Old Face" w:hAnsi="Baskerville Old Face"/>
          <w:i/>
          <w:spacing w:val="-16"/>
          <w:sz w:val="25"/>
        </w:rPr>
        <w:t xml:space="preserve"> </w:t>
      </w:r>
      <w:r>
        <w:rPr>
          <w:rFonts w:ascii="Baskerville Old Face" w:hAnsi="Baskerville Old Face"/>
          <w:i/>
          <w:sz w:val="25"/>
        </w:rPr>
        <w:t>Branding</w:t>
      </w:r>
      <w:r>
        <w:rPr>
          <w:rFonts w:ascii="Baskerville Old Face" w:hAnsi="Baskerville Old Face"/>
          <w:i/>
          <w:spacing w:val="-17"/>
          <w:sz w:val="25"/>
        </w:rPr>
        <w:t xml:space="preserve"> </w:t>
      </w:r>
      <w:r>
        <w:rPr>
          <w:rFonts w:ascii="Baskerville Old Face" w:hAnsi="Baskerville Old Face"/>
          <w:i/>
          <w:sz w:val="25"/>
        </w:rPr>
        <w:t>and</w:t>
      </w:r>
      <w:r>
        <w:rPr>
          <w:rFonts w:ascii="Baskerville Old Face" w:hAnsi="Baskerville Old Face"/>
          <w:i/>
          <w:spacing w:val="-17"/>
          <w:sz w:val="25"/>
        </w:rPr>
        <w:t xml:space="preserve"> </w:t>
      </w:r>
      <w:r>
        <w:rPr>
          <w:rFonts w:ascii="Baskerville Old Face" w:hAnsi="Baskerville Old Face"/>
          <w:i/>
          <w:sz w:val="25"/>
        </w:rPr>
        <w:t>Public</w:t>
      </w:r>
      <w:r>
        <w:rPr>
          <w:rFonts w:ascii="Baskerville Old Face" w:hAnsi="Baskerville Old Face"/>
          <w:i/>
          <w:spacing w:val="-16"/>
          <w:sz w:val="25"/>
        </w:rPr>
        <w:t xml:space="preserve"> </w:t>
      </w:r>
      <w:r>
        <w:rPr>
          <w:rFonts w:ascii="Baskerville Old Face" w:hAnsi="Baskerville Old Face"/>
          <w:i/>
          <w:sz w:val="25"/>
        </w:rPr>
        <w:t>Diplomacy</w:t>
      </w:r>
      <w:r>
        <w:rPr>
          <w:rFonts w:ascii="Baskerville Old Face" w:hAnsi="Baskerville Old Face"/>
          <w:sz w:val="24"/>
        </w:rPr>
        <w:t>,</w:t>
      </w:r>
      <w:r>
        <w:rPr>
          <w:rFonts w:ascii="Baskerville Old Face" w:hAnsi="Baskerville Old Face"/>
          <w:spacing w:val="-13"/>
          <w:sz w:val="24"/>
        </w:rPr>
        <w:t xml:space="preserve"> </w:t>
      </w:r>
      <w:r>
        <w:rPr>
          <w:rFonts w:ascii="Baskerville Old Face" w:hAnsi="Baskerville Old Face"/>
          <w:sz w:val="24"/>
        </w:rPr>
        <w:t>Vol.</w:t>
      </w:r>
      <w:r>
        <w:rPr>
          <w:rFonts w:ascii="Baskerville Old Face" w:hAnsi="Baskerville Old Face"/>
          <w:spacing w:val="-15"/>
          <w:sz w:val="24"/>
        </w:rPr>
        <w:t xml:space="preserve"> </w:t>
      </w:r>
      <w:r>
        <w:rPr>
          <w:rFonts w:ascii="Baskerville Old Face" w:hAnsi="Baskerville Old Face"/>
          <w:sz w:val="24"/>
        </w:rPr>
        <w:t>12,</w:t>
      </w:r>
      <w:r>
        <w:rPr>
          <w:rFonts w:ascii="Baskerville Old Face" w:hAnsi="Baskerville Old Face"/>
          <w:spacing w:val="-14"/>
          <w:sz w:val="24"/>
        </w:rPr>
        <w:t xml:space="preserve"> </w:t>
      </w:r>
      <w:r>
        <w:rPr>
          <w:rFonts w:ascii="Baskerville Old Face" w:hAnsi="Baskerville Old Face"/>
          <w:sz w:val="24"/>
        </w:rPr>
        <w:t>No.</w:t>
      </w:r>
      <w:r>
        <w:rPr>
          <w:rFonts w:ascii="Baskerville Old Face" w:hAnsi="Baskerville Old Face"/>
          <w:spacing w:val="-15"/>
          <w:sz w:val="24"/>
        </w:rPr>
        <w:t xml:space="preserve"> </w:t>
      </w:r>
      <w:r>
        <w:rPr>
          <w:rFonts w:ascii="Baskerville Old Face" w:hAnsi="Baskerville Old Face"/>
          <w:sz w:val="24"/>
        </w:rPr>
        <w:t>4, November 2016, pp.</w:t>
      </w:r>
      <w:r>
        <w:rPr>
          <w:rFonts w:ascii="Baskerville Old Face" w:hAnsi="Baskerville Old Face"/>
          <w:spacing w:val="-2"/>
          <w:sz w:val="24"/>
        </w:rPr>
        <w:t xml:space="preserve"> </w:t>
      </w:r>
      <w:r>
        <w:rPr>
          <w:rFonts w:ascii="Baskerville Old Face" w:hAnsi="Baskerville Old Face"/>
          <w:sz w:val="24"/>
        </w:rPr>
        <w:t>243-46</w:t>
      </w:r>
      <w:r>
        <w:rPr>
          <w:b/>
          <w:sz w:val="24"/>
        </w:rPr>
        <w:t>.</w:t>
      </w:r>
    </w:p>
    <w:p w14:paraId="353EC007" w14:textId="77777777" w:rsidR="00942249" w:rsidRDefault="00942249">
      <w:pPr>
        <w:pStyle w:val="BodyText"/>
        <w:spacing w:before="11"/>
        <w:rPr>
          <w:b/>
        </w:rPr>
      </w:pPr>
    </w:p>
    <w:p w14:paraId="43598E41" w14:textId="77777777" w:rsidR="00942249" w:rsidRDefault="00DD48C8">
      <w:pPr>
        <w:pStyle w:val="ListParagraph"/>
        <w:numPr>
          <w:ilvl w:val="1"/>
          <w:numId w:val="4"/>
        </w:numPr>
        <w:tabs>
          <w:tab w:val="left" w:pos="1272"/>
        </w:tabs>
        <w:spacing w:line="247" w:lineRule="auto"/>
        <w:ind w:right="223"/>
        <w:rPr>
          <w:sz w:val="24"/>
        </w:rPr>
      </w:pPr>
      <w:r>
        <w:rPr>
          <w:sz w:val="24"/>
        </w:rPr>
        <w:t>‘ “A Qualitatively new stage of their struggle…” The Soweto Uprising</w:t>
      </w:r>
      <w:r>
        <w:rPr>
          <w:sz w:val="24"/>
        </w:rPr>
        <w:t xml:space="preserve"> 16 June 1976 and International Broadcasting,’ in Suzanne Bardgett (ed.) </w:t>
      </w:r>
      <w:r>
        <w:rPr>
          <w:i/>
          <w:sz w:val="24"/>
        </w:rPr>
        <w:t xml:space="preserve">Listening to the World </w:t>
      </w:r>
      <w:r>
        <w:rPr>
          <w:sz w:val="24"/>
        </w:rPr>
        <w:t>Imperial War Museum, London, 2016 (web only)</w:t>
      </w:r>
      <w:r>
        <w:rPr>
          <w:color w:val="392DB5"/>
          <w:sz w:val="24"/>
        </w:rPr>
        <w:t xml:space="preserve"> </w:t>
      </w:r>
      <w:hyperlink r:id="rId18">
        <w:r>
          <w:rPr>
            <w:color w:val="392DB5"/>
            <w:spacing w:val="-1"/>
            <w:sz w:val="24"/>
          </w:rPr>
          <w:t>http://www.iwm.org.uk/sites/default/files/images/gallery/A%20qualitatively%20</w:t>
        </w:r>
      </w:hyperlink>
      <w:hyperlink r:id="rId19">
        <w:r>
          <w:rPr>
            <w:color w:val="392DB5"/>
            <w:spacing w:val="-1"/>
            <w:sz w:val="24"/>
          </w:rPr>
          <w:t xml:space="preserve"> new%20stage%20of%20their%20struggle%E2%80%A6%E2%80%99%20%20-</w:t>
        </w:r>
      </w:hyperlink>
    </w:p>
    <w:p w14:paraId="5DB338EA" w14:textId="77777777" w:rsidR="00942249" w:rsidRDefault="00DD48C8">
      <w:pPr>
        <w:pStyle w:val="BodyText"/>
        <w:spacing w:line="271" w:lineRule="exact"/>
        <w:ind w:left="1271"/>
      </w:pPr>
      <w:hyperlink r:id="rId20">
        <w:r>
          <w:rPr>
            <w:color w:val="392DB5"/>
          </w:rPr>
          <w:t>%20Nick%20Cull%20.pdf</w:t>
        </w:r>
      </w:hyperlink>
    </w:p>
    <w:p w14:paraId="3F9B5907" w14:textId="77777777" w:rsidR="00942249" w:rsidRDefault="00942249">
      <w:pPr>
        <w:spacing w:line="271" w:lineRule="exact"/>
        <w:sectPr w:rsidR="00942249">
          <w:pgSz w:w="11910" w:h="16840"/>
          <w:pgMar w:top="1700" w:right="1320" w:bottom="280" w:left="1340" w:header="1452" w:footer="0" w:gutter="0"/>
          <w:cols w:space="720"/>
        </w:sectPr>
      </w:pPr>
    </w:p>
    <w:p w14:paraId="45B32A39" w14:textId="77777777" w:rsidR="00942249" w:rsidRPr="00751E15" w:rsidRDefault="00DD48C8">
      <w:pPr>
        <w:pStyle w:val="ListParagraph"/>
        <w:numPr>
          <w:ilvl w:val="1"/>
          <w:numId w:val="4"/>
        </w:numPr>
        <w:tabs>
          <w:tab w:val="left" w:pos="1272"/>
        </w:tabs>
        <w:spacing w:before="7" w:line="247" w:lineRule="auto"/>
        <w:ind w:right="224"/>
        <w:rPr>
          <w:sz w:val="24"/>
          <w:lang w:val="es-ES"/>
        </w:rPr>
      </w:pPr>
      <w:hyperlink r:id="rId21">
        <w:r>
          <w:rPr>
            <w:sz w:val="24"/>
          </w:rPr>
          <w:t>“A New Beginning? The Obama Administration and U.S. Public Diplomacy,”</w:t>
        </w:r>
        <w:r>
          <w:rPr>
            <w:spacing w:val="-33"/>
            <w:sz w:val="24"/>
          </w:rPr>
          <w:t xml:space="preserve"> </w:t>
        </w:r>
      </w:hyperlink>
      <w:r>
        <w:rPr>
          <w:sz w:val="24"/>
        </w:rPr>
        <w:t xml:space="preserve">in Maud Quesssard and Maya Kandel, </w:t>
      </w:r>
      <w:r>
        <w:rPr>
          <w:i/>
          <w:sz w:val="24"/>
        </w:rPr>
        <w:t xml:space="preserve">Les États-Unis et la fin de la grande stratégie ? </w:t>
      </w:r>
      <w:r w:rsidRPr="00751E15">
        <w:rPr>
          <w:i/>
          <w:sz w:val="24"/>
          <w:lang w:val="es-ES"/>
        </w:rPr>
        <w:t>Un bilan de la politique étrangère d'Obama</w:t>
      </w:r>
      <w:r w:rsidRPr="00751E15">
        <w:rPr>
          <w:sz w:val="24"/>
          <w:lang w:val="es-ES"/>
        </w:rPr>
        <w:t>,</w:t>
      </w:r>
      <w:r w:rsidRPr="00751E15">
        <w:rPr>
          <w:sz w:val="24"/>
          <w:lang w:val="es-ES"/>
        </w:rPr>
        <w:t xml:space="preserve"> Études de l’IRSEM, September 2017, pp.149-169</w:t>
      </w:r>
    </w:p>
    <w:p w14:paraId="0567ADE5" w14:textId="77777777" w:rsidR="00942249" w:rsidRPr="00751E15" w:rsidRDefault="00942249">
      <w:pPr>
        <w:pStyle w:val="BodyText"/>
        <w:spacing w:before="3"/>
        <w:rPr>
          <w:lang w:val="es-ES"/>
        </w:rPr>
      </w:pPr>
    </w:p>
    <w:p w14:paraId="7586CDDB" w14:textId="77777777" w:rsidR="00942249" w:rsidRDefault="00DD48C8">
      <w:pPr>
        <w:pStyle w:val="ListParagraph"/>
        <w:numPr>
          <w:ilvl w:val="1"/>
          <w:numId w:val="4"/>
        </w:numPr>
        <w:tabs>
          <w:tab w:val="left" w:pos="1332"/>
        </w:tabs>
        <w:spacing w:line="247" w:lineRule="auto"/>
        <w:ind w:right="566"/>
        <w:rPr>
          <w:sz w:val="24"/>
        </w:rPr>
      </w:pPr>
      <w:r w:rsidRPr="00751E15">
        <w:rPr>
          <w:lang w:val="es-ES"/>
        </w:rPr>
        <w:tab/>
      </w:r>
      <w:r>
        <w:rPr>
          <w:sz w:val="24"/>
        </w:rPr>
        <w:t xml:space="preserve">‘Soft Power’s Next Steppe: National Projection at the Astana Expo, 2017 </w:t>
      </w:r>
      <w:r>
        <w:rPr>
          <w:i/>
          <w:sz w:val="24"/>
        </w:rPr>
        <w:t>Journal of Place Branding and Public Diplomacy</w:t>
      </w:r>
      <w:r>
        <w:rPr>
          <w:sz w:val="24"/>
        </w:rPr>
        <w:t xml:space="preserve">, Vol. 14, No. 4, </w:t>
      </w:r>
      <w:r>
        <w:rPr>
          <w:spacing w:val="-3"/>
          <w:sz w:val="24"/>
        </w:rPr>
        <w:t xml:space="preserve">November </w:t>
      </w:r>
      <w:r>
        <w:rPr>
          <w:sz w:val="24"/>
        </w:rPr>
        <w:t>2017, pp.</w:t>
      </w:r>
      <w:r>
        <w:rPr>
          <w:spacing w:val="-1"/>
          <w:sz w:val="24"/>
        </w:rPr>
        <w:t xml:space="preserve"> </w:t>
      </w:r>
      <w:r>
        <w:rPr>
          <w:sz w:val="24"/>
        </w:rPr>
        <w:t>269-272.</w:t>
      </w:r>
    </w:p>
    <w:p w14:paraId="4F943614" w14:textId="77777777" w:rsidR="00942249" w:rsidRDefault="00942249">
      <w:pPr>
        <w:pStyle w:val="BodyText"/>
        <w:spacing w:before="6"/>
        <w:rPr>
          <w:sz w:val="16"/>
        </w:rPr>
      </w:pPr>
    </w:p>
    <w:p w14:paraId="03EB9049" w14:textId="77777777" w:rsidR="00942249" w:rsidRPr="00751E15" w:rsidRDefault="00DD48C8">
      <w:pPr>
        <w:pStyle w:val="ListParagraph"/>
        <w:numPr>
          <w:ilvl w:val="1"/>
          <w:numId w:val="4"/>
        </w:numPr>
        <w:tabs>
          <w:tab w:val="left" w:pos="1272"/>
        </w:tabs>
        <w:spacing w:before="90" w:line="247" w:lineRule="auto"/>
        <w:ind w:right="228"/>
        <w:rPr>
          <w:sz w:val="24"/>
          <w:lang w:val="es-ES"/>
        </w:rPr>
      </w:pPr>
      <w:r>
        <w:pict w14:anchorId="74CDAB9F">
          <v:rect id="_x0000_s1026" style="position:absolute;left:0;text-align:left;margin-left:504.8pt;margin-top:17pt;width:2.9pt;height:.6pt;z-index:-251658240;mso-position-horizontal-relative:page" fillcolor="black" stroked="f">
            <w10:wrap anchorx="page"/>
          </v:rect>
        </w:pict>
      </w:r>
      <w:hyperlink r:id="rId22">
        <w:r w:rsidRPr="00751E15">
          <w:rPr>
            <w:spacing w:val="-3"/>
            <w:sz w:val="24"/>
            <w:lang w:val="es-ES"/>
          </w:rPr>
          <w:t>'</w:t>
        </w:r>
        <w:r w:rsidRPr="00751E15">
          <w:rPr>
            <w:spacing w:val="-3"/>
            <w:sz w:val="24"/>
            <w:shd w:val="clear" w:color="auto" w:fill="F9F9F9"/>
            <w:lang w:val="es-ES"/>
          </w:rPr>
          <w:t xml:space="preserve">Prólogo: </w:t>
        </w:r>
        <w:r w:rsidRPr="00751E15">
          <w:rPr>
            <w:spacing w:val="-4"/>
            <w:sz w:val="24"/>
            <w:shd w:val="clear" w:color="auto" w:fill="F9F9F9"/>
            <w:lang w:val="es-ES"/>
          </w:rPr>
          <w:t xml:space="preserve">La </w:t>
        </w:r>
        <w:r w:rsidRPr="00751E15">
          <w:rPr>
            <w:spacing w:val="-3"/>
            <w:sz w:val="24"/>
            <w:shd w:val="clear" w:color="auto" w:fill="F9F9F9"/>
            <w:lang w:val="es-ES"/>
          </w:rPr>
          <w:t xml:space="preserve">diplomacia pública digital </w:t>
        </w:r>
        <w:r w:rsidRPr="00751E15">
          <w:rPr>
            <w:sz w:val="24"/>
            <w:shd w:val="clear" w:color="auto" w:fill="F9F9F9"/>
            <w:lang w:val="es-ES"/>
          </w:rPr>
          <w:t xml:space="preserve">en </w:t>
        </w:r>
        <w:r w:rsidRPr="00751E15">
          <w:rPr>
            <w:spacing w:val="-3"/>
            <w:sz w:val="24"/>
            <w:shd w:val="clear" w:color="auto" w:fill="F9F9F9"/>
            <w:lang w:val="es-ES"/>
          </w:rPr>
          <w:t xml:space="preserve">América </w:t>
        </w:r>
        <w:r w:rsidRPr="00751E15">
          <w:rPr>
            <w:spacing w:val="-4"/>
            <w:sz w:val="24"/>
            <w:shd w:val="clear" w:color="auto" w:fill="F9F9F9"/>
            <w:lang w:val="es-ES"/>
          </w:rPr>
          <w:t xml:space="preserve">Latina </w:t>
        </w:r>
        <w:r w:rsidRPr="00751E15">
          <w:rPr>
            <w:sz w:val="24"/>
            <w:shd w:val="clear" w:color="auto" w:fill="F9F9F9"/>
            <w:lang w:val="es-ES"/>
          </w:rPr>
          <w:t xml:space="preserve">y </w:t>
        </w:r>
        <w:r w:rsidRPr="00751E15">
          <w:rPr>
            <w:spacing w:val="-3"/>
            <w:sz w:val="24"/>
            <w:shd w:val="clear" w:color="auto" w:fill="F9F9F9"/>
            <w:lang w:val="es-ES"/>
          </w:rPr>
          <w:t xml:space="preserve">España </w:t>
        </w:r>
        <w:r w:rsidRPr="00751E15">
          <w:rPr>
            <w:sz w:val="24"/>
            <w:shd w:val="clear" w:color="auto" w:fill="F9F9F9"/>
            <w:lang w:val="es-ES"/>
          </w:rPr>
          <w:t xml:space="preserve">en </w:t>
        </w:r>
        <w:r w:rsidRPr="00751E15">
          <w:rPr>
            <w:spacing w:val="-3"/>
            <w:sz w:val="24"/>
            <w:shd w:val="clear" w:color="auto" w:fill="F9F9F9"/>
            <w:lang w:val="es-ES"/>
          </w:rPr>
          <w:t>contexto</w:t>
        </w:r>
      </w:hyperlink>
      <w:r w:rsidRPr="00751E15">
        <w:rPr>
          <w:spacing w:val="-3"/>
          <w:sz w:val="24"/>
          <w:lang w:val="es-ES"/>
        </w:rPr>
        <w:t xml:space="preserve">,' </w:t>
      </w:r>
      <w:r w:rsidRPr="00751E15">
        <w:rPr>
          <w:sz w:val="24"/>
          <w:lang w:val="es-ES"/>
        </w:rPr>
        <w:t xml:space="preserve">in </w:t>
      </w:r>
      <w:r w:rsidRPr="00751E15">
        <w:rPr>
          <w:spacing w:val="-3"/>
          <w:sz w:val="24"/>
          <w:lang w:val="es-ES"/>
        </w:rPr>
        <w:t xml:space="preserve">Daniel </w:t>
      </w:r>
      <w:r w:rsidRPr="00751E15">
        <w:rPr>
          <w:spacing w:val="-4"/>
          <w:sz w:val="24"/>
          <w:lang w:val="es-ES"/>
        </w:rPr>
        <w:t xml:space="preserve">Aguirre, </w:t>
      </w:r>
      <w:r w:rsidRPr="00751E15">
        <w:rPr>
          <w:spacing w:val="-3"/>
          <w:sz w:val="24"/>
          <w:lang w:val="es-ES"/>
        </w:rPr>
        <w:t xml:space="preserve">Matthias Erlandsen, and Miguel Ángel </w:t>
      </w:r>
      <w:r w:rsidRPr="00751E15">
        <w:rPr>
          <w:spacing w:val="-4"/>
          <w:sz w:val="24"/>
          <w:lang w:val="es-ES"/>
        </w:rPr>
        <w:t xml:space="preserve">López, </w:t>
      </w:r>
      <w:r w:rsidRPr="00751E15">
        <w:rPr>
          <w:spacing w:val="-3"/>
          <w:sz w:val="24"/>
          <w:lang w:val="es-ES"/>
        </w:rPr>
        <w:t>ed</w:t>
      </w:r>
      <w:r w:rsidRPr="00751E15">
        <w:rPr>
          <w:spacing w:val="-3"/>
          <w:sz w:val="24"/>
          <w:lang w:val="es-ES"/>
        </w:rPr>
        <w:t xml:space="preserve">s., </w:t>
      </w:r>
      <w:r w:rsidRPr="00751E15">
        <w:rPr>
          <w:i/>
          <w:spacing w:val="-3"/>
          <w:sz w:val="24"/>
          <w:lang w:val="es-ES"/>
        </w:rPr>
        <w:t xml:space="preserve">Diplomacia pública digital: </w:t>
      </w:r>
      <w:r w:rsidRPr="00751E15">
        <w:rPr>
          <w:i/>
          <w:sz w:val="24"/>
          <w:lang w:val="es-ES"/>
        </w:rPr>
        <w:t xml:space="preserve">El </w:t>
      </w:r>
      <w:r w:rsidRPr="00751E15">
        <w:rPr>
          <w:i/>
          <w:spacing w:val="-3"/>
          <w:sz w:val="24"/>
          <w:lang w:val="es-ES"/>
        </w:rPr>
        <w:t>contexto Iberoamericano</w:t>
      </w:r>
      <w:r w:rsidRPr="00751E15">
        <w:rPr>
          <w:spacing w:val="-3"/>
          <w:sz w:val="24"/>
          <w:lang w:val="es-ES"/>
        </w:rPr>
        <w:t xml:space="preserve">. </w:t>
      </w:r>
      <w:r w:rsidRPr="00751E15">
        <w:rPr>
          <w:sz w:val="24"/>
          <w:lang w:val="es-ES"/>
        </w:rPr>
        <w:t xml:space="preserve">Costa </w:t>
      </w:r>
      <w:r w:rsidRPr="00751E15">
        <w:rPr>
          <w:spacing w:val="-3"/>
          <w:sz w:val="24"/>
          <w:lang w:val="es-ES"/>
        </w:rPr>
        <w:t xml:space="preserve">Rica: Escuela </w:t>
      </w:r>
      <w:r w:rsidRPr="00751E15">
        <w:rPr>
          <w:sz w:val="24"/>
          <w:lang w:val="es-ES"/>
        </w:rPr>
        <w:t xml:space="preserve">de </w:t>
      </w:r>
      <w:r w:rsidRPr="00751E15">
        <w:rPr>
          <w:spacing w:val="-3"/>
          <w:sz w:val="24"/>
          <w:lang w:val="es-ES"/>
        </w:rPr>
        <w:t xml:space="preserve">Relaciones </w:t>
      </w:r>
      <w:r w:rsidRPr="00751E15">
        <w:rPr>
          <w:spacing w:val="-4"/>
          <w:sz w:val="24"/>
          <w:lang w:val="es-ES"/>
        </w:rPr>
        <w:t xml:space="preserve">Internacionales </w:t>
      </w:r>
      <w:r w:rsidRPr="00751E15">
        <w:rPr>
          <w:sz w:val="24"/>
          <w:lang w:val="es-ES"/>
        </w:rPr>
        <w:t xml:space="preserve">de la </w:t>
      </w:r>
      <w:r w:rsidRPr="00751E15">
        <w:rPr>
          <w:spacing w:val="-3"/>
          <w:sz w:val="24"/>
          <w:lang w:val="es-ES"/>
        </w:rPr>
        <w:t xml:space="preserve">Universidad Nacional, 2018, </w:t>
      </w:r>
      <w:r w:rsidRPr="00751E15">
        <w:rPr>
          <w:sz w:val="24"/>
          <w:lang w:val="es-ES"/>
        </w:rPr>
        <w:t xml:space="preserve">pp. </w:t>
      </w:r>
      <w:r w:rsidRPr="00751E15">
        <w:rPr>
          <w:spacing w:val="-3"/>
          <w:sz w:val="24"/>
          <w:lang w:val="es-ES"/>
        </w:rPr>
        <w:t>11-20,</w:t>
      </w:r>
      <w:r w:rsidRPr="00751E15">
        <w:rPr>
          <w:spacing w:val="-26"/>
          <w:sz w:val="24"/>
          <w:lang w:val="es-ES"/>
        </w:rPr>
        <w:t xml:space="preserve"> </w:t>
      </w:r>
      <w:r w:rsidRPr="00751E15">
        <w:rPr>
          <w:spacing w:val="-3"/>
          <w:sz w:val="24"/>
          <w:lang w:val="es-ES"/>
        </w:rPr>
        <w:t>online</w:t>
      </w:r>
    </w:p>
    <w:p w14:paraId="7F0AED06" w14:textId="77777777" w:rsidR="00942249" w:rsidRDefault="00DD48C8">
      <w:pPr>
        <w:pStyle w:val="BodyText"/>
        <w:spacing w:line="247" w:lineRule="auto"/>
        <w:ind w:left="1271"/>
      </w:pPr>
      <w:r>
        <w:t xml:space="preserve">at </w:t>
      </w:r>
      <w:hyperlink r:id="rId23">
        <w:r>
          <w:rPr>
            <w:color w:val="392DB5"/>
            <w:spacing w:val="-3"/>
          </w:rPr>
          <w:t>http://www.libros.uchile.cl/files/presses/1/monographs/720/submission/proof/ind</w:t>
        </w:r>
      </w:hyperlink>
      <w:r>
        <w:rPr>
          <w:color w:val="392DB5"/>
          <w:spacing w:val="-3"/>
        </w:rPr>
        <w:t xml:space="preserve"> </w:t>
      </w:r>
      <w:hyperlink r:id="rId24">
        <w:r>
          <w:rPr>
            <w:color w:val="392DB5"/>
          </w:rPr>
          <w:t>ex.html</w:t>
        </w:r>
      </w:hyperlink>
    </w:p>
    <w:p w14:paraId="6133FB56" w14:textId="77777777" w:rsidR="00942249" w:rsidRDefault="00942249">
      <w:pPr>
        <w:pStyle w:val="BodyText"/>
        <w:rPr>
          <w:sz w:val="26"/>
        </w:rPr>
      </w:pPr>
    </w:p>
    <w:p w14:paraId="223DEB56" w14:textId="3B1973FB" w:rsidR="00942249" w:rsidRPr="00255D77" w:rsidRDefault="00DD48C8">
      <w:pPr>
        <w:pStyle w:val="ListParagraph"/>
        <w:numPr>
          <w:ilvl w:val="1"/>
          <w:numId w:val="4"/>
        </w:numPr>
        <w:tabs>
          <w:tab w:val="left" w:pos="1272"/>
        </w:tabs>
        <w:spacing w:before="151" w:line="235" w:lineRule="auto"/>
        <w:ind w:right="283"/>
        <w:rPr>
          <w:rFonts w:ascii="Baskerville Old Face" w:hAnsi="Baskerville Old Face"/>
          <w:sz w:val="24"/>
          <w:szCs w:val="24"/>
        </w:rPr>
      </w:pPr>
      <w:r w:rsidRPr="00255D77">
        <w:rPr>
          <w:rFonts w:ascii="Baskerville Old Face" w:hAnsi="Baskerville Old Face"/>
          <w:sz w:val="24"/>
          <w:szCs w:val="24"/>
        </w:rPr>
        <w:t xml:space="preserve">‘Tightrope to Tomorrow: </w:t>
      </w:r>
      <w:r w:rsidRPr="00255D77">
        <w:rPr>
          <w:rFonts w:ascii="Baskerville Old Face" w:hAnsi="Baskerville Old Face"/>
          <w:sz w:val="24"/>
          <w:szCs w:val="24"/>
        </w:rPr>
        <w:t>Reputational Security, Collective Vision and the</w:t>
      </w:r>
      <w:r w:rsidRPr="00255D77">
        <w:rPr>
          <w:rFonts w:ascii="Baskerville Old Face" w:hAnsi="Baskerville Old Face"/>
          <w:spacing w:val="-26"/>
          <w:sz w:val="24"/>
          <w:szCs w:val="24"/>
        </w:rPr>
        <w:t xml:space="preserve"> </w:t>
      </w:r>
      <w:r w:rsidRPr="00255D77">
        <w:rPr>
          <w:rFonts w:ascii="Baskerville Old Face" w:hAnsi="Baskerville Old Face"/>
          <w:sz w:val="24"/>
          <w:szCs w:val="24"/>
        </w:rPr>
        <w:t xml:space="preserve">Future of Public Diplomacy,’ </w:t>
      </w:r>
      <w:r w:rsidRPr="00255D77">
        <w:rPr>
          <w:rFonts w:ascii="Baskerville Old Face" w:hAnsi="Baskerville Old Face"/>
          <w:i/>
          <w:sz w:val="24"/>
          <w:szCs w:val="24"/>
        </w:rPr>
        <w:t>Hague Journal of Diplomacy</w:t>
      </w:r>
      <w:r w:rsidRPr="00255D77">
        <w:rPr>
          <w:rFonts w:ascii="Baskerville Old Face" w:hAnsi="Baskerville Old Face"/>
          <w:sz w:val="24"/>
          <w:szCs w:val="24"/>
        </w:rPr>
        <w:t xml:space="preserve">, </w:t>
      </w:r>
      <w:r w:rsidR="00255D77" w:rsidRPr="00255D77">
        <w:rPr>
          <w:rFonts w:ascii="Baskerville Old Face" w:hAnsi="Baskerville Old Face"/>
          <w:color w:val="000000"/>
          <w:sz w:val="24"/>
          <w:szCs w:val="24"/>
        </w:rPr>
        <w:t xml:space="preserve">(2019) </w:t>
      </w:r>
      <w:r w:rsidR="00255D77" w:rsidRPr="00255D77">
        <w:rPr>
          <w:rFonts w:ascii="Baskerville Old Face" w:hAnsi="Baskerville Old Face" w:cs="Arial"/>
          <w:color w:val="000000"/>
          <w:sz w:val="24"/>
          <w:szCs w:val="24"/>
        </w:rPr>
        <w:t>14, (1-2): 21-35.</w:t>
      </w:r>
    </w:p>
    <w:p w14:paraId="5A83491C" w14:textId="7858BDDA" w:rsidR="00255D77" w:rsidRPr="007213B6" w:rsidRDefault="007213B6">
      <w:pPr>
        <w:pStyle w:val="ListParagraph"/>
        <w:numPr>
          <w:ilvl w:val="1"/>
          <w:numId w:val="4"/>
        </w:numPr>
        <w:tabs>
          <w:tab w:val="left" w:pos="1272"/>
        </w:tabs>
        <w:spacing w:before="151" w:line="235" w:lineRule="auto"/>
        <w:ind w:right="283"/>
        <w:rPr>
          <w:rFonts w:ascii="Baskerville Old Face" w:hAnsi="Baskerville Old Face"/>
          <w:sz w:val="24"/>
          <w:szCs w:val="24"/>
        </w:rPr>
      </w:pPr>
      <w:r>
        <w:rPr>
          <w:rFonts w:ascii="Baskerville Old Face" w:hAnsi="Baskerville Old Face"/>
          <w:color w:val="000000"/>
          <w:sz w:val="24"/>
          <w:szCs w:val="24"/>
        </w:rPr>
        <w:t>‘</w:t>
      </w:r>
      <w:r w:rsidR="00255D77" w:rsidRPr="00255D77">
        <w:rPr>
          <w:rFonts w:ascii="Baskerville Old Face" w:hAnsi="Baskerville Old Face"/>
          <w:color w:val="000000"/>
          <w:sz w:val="24"/>
          <w:szCs w:val="24"/>
        </w:rPr>
        <w:t>Counter Propaganda,</w:t>
      </w:r>
      <w:r>
        <w:rPr>
          <w:rFonts w:ascii="Baskerville Old Face" w:hAnsi="Baskerville Old Face"/>
          <w:color w:val="000000"/>
          <w:sz w:val="24"/>
          <w:szCs w:val="24"/>
        </w:rPr>
        <w:t>’</w:t>
      </w:r>
      <w:r w:rsidR="00255D77" w:rsidRPr="00255D77">
        <w:rPr>
          <w:rFonts w:ascii="Baskerville Old Face" w:hAnsi="Baskerville Old Face"/>
          <w:color w:val="000000"/>
          <w:sz w:val="24"/>
          <w:szCs w:val="24"/>
        </w:rPr>
        <w:t xml:space="preserve"> in Mark Connelly, Jo Fox, Ulf Schmidt and Stefan Goebe eds,</w:t>
      </w:r>
      <w:r w:rsidR="00255D77" w:rsidRPr="00255D77">
        <w:rPr>
          <w:rFonts w:ascii="Baskerville Old Face" w:hAnsi="Baskerville Old Face"/>
          <w:i/>
          <w:iCs/>
          <w:color w:val="000000"/>
          <w:sz w:val="24"/>
          <w:szCs w:val="24"/>
        </w:rPr>
        <w:t xml:space="preserve"> Propaganda and Conflict: War, Media and Shaping the Twentieth Century</w:t>
      </w:r>
      <w:r w:rsidR="00255D77" w:rsidRPr="00255D77">
        <w:rPr>
          <w:rFonts w:ascii="Baskerville Old Face" w:hAnsi="Baskerville Old Face"/>
          <w:color w:val="000000"/>
          <w:sz w:val="24"/>
          <w:szCs w:val="24"/>
        </w:rPr>
        <w:t>, Bloomsbury, London, 2019, pp. 269-84.</w:t>
      </w:r>
    </w:p>
    <w:p w14:paraId="455D7218" w14:textId="1B08E6B2" w:rsidR="007213B6" w:rsidRPr="007213B6" w:rsidRDefault="007213B6" w:rsidP="007213B6">
      <w:pPr>
        <w:pStyle w:val="ListParagraph"/>
        <w:numPr>
          <w:ilvl w:val="1"/>
          <w:numId w:val="4"/>
        </w:numPr>
        <w:tabs>
          <w:tab w:val="left" w:pos="1272"/>
        </w:tabs>
        <w:spacing w:before="151" w:line="235" w:lineRule="auto"/>
        <w:ind w:right="283"/>
        <w:rPr>
          <w:rFonts w:ascii="Baskerville Old Face" w:hAnsi="Baskerville Old Face"/>
          <w:sz w:val="24"/>
          <w:szCs w:val="24"/>
        </w:rPr>
      </w:pPr>
      <w:r>
        <w:rPr>
          <w:color w:val="000000"/>
        </w:rPr>
        <w:t xml:space="preserve">‘Public Diplomacy through Expos; Nine commandments of Expo pavilions,’ </w:t>
      </w:r>
      <w:r>
        <w:rPr>
          <w:i/>
          <w:iCs/>
          <w:color w:val="000000"/>
        </w:rPr>
        <w:t>Bulletin of the International Bureau of Expositions</w:t>
      </w:r>
      <w:r>
        <w:rPr>
          <w:color w:val="000000"/>
        </w:rPr>
        <w:t>, 2019, pp. 14-27.</w:t>
      </w:r>
    </w:p>
    <w:p w14:paraId="3F870E0F" w14:textId="7BD53D9E" w:rsidR="007213B6" w:rsidRPr="007213B6" w:rsidRDefault="007213B6" w:rsidP="007213B6">
      <w:pPr>
        <w:pStyle w:val="ListParagraph"/>
        <w:numPr>
          <w:ilvl w:val="1"/>
          <w:numId w:val="4"/>
        </w:numPr>
        <w:tabs>
          <w:tab w:val="left" w:pos="1272"/>
        </w:tabs>
        <w:spacing w:before="151" w:line="235" w:lineRule="auto"/>
        <w:ind w:right="283"/>
        <w:rPr>
          <w:rFonts w:ascii="Baskerville Old Face" w:hAnsi="Baskerville Old Face"/>
          <w:sz w:val="24"/>
          <w:szCs w:val="24"/>
        </w:rPr>
      </w:pPr>
      <w:r>
        <w:rPr>
          <w:color w:val="000000"/>
        </w:rPr>
        <w:t xml:space="preserve">‘Propaganda,’ in Jennifer Haytock (ed.) </w:t>
      </w:r>
      <w:r>
        <w:rPr>
          <w:i/>
          <w:iCs/>
          <w:color w:val="000000"/>
        </w:rPr>
        <w:t>War and American Literature,</w:t>
      </w:r>
      <w:r>
        <w:rPr>
          <w:color w:val="000000"/>
        </w:rPr>
        <w:t xml:space="preserve"> Cambridge: Cambridge University Press, 2020</w:t>
      </w:r>
      <w:r>
        <w:rPr>
          <w:color w:val="000000"/>
        </w:rPr>
        <w:t xml:space="preserve"> -- forthcoming</w:t>
      </w:r>
    </w:p>
    <w:p w14:paraId="3C79F498" w14:textId="77777777" w:rsidR="00942249" w:rsidRDefault="00942249">
      <w:pPr>
        <w:pStyle w:val="BodyText"/>
        <w:spacing w:before="10"/>
        <w:rPr>
          <w:rFonts w:ascii="Baskerville Old Face"/>
        </w:rPr>
      </w:pPr>
    </w:p>
    <w:p w14:paraId="52271DFB" w14:textId="77777777" w:rsidR="00942249" w:rsidRDefault="00942249">
      <w:pPr>
        <w:pStyle w:val="BodyText"/>
        <w:spacing w:before="4"/>
        <w:rPr>
          <w:rFonts w:ascii="Baskerville Old Face"/>
          <w:sz w:val="25"/>
        </w:rPr>
      </w:pPr>
    </w:p>
    <w:p w14:paraId="41B61527" w14:textId="77777777" w:rsidR="00942249" w:rsidRDefault="00DD48C8">
      <w:pPr>
        <w:pStyle w:val="Heading1"/>
        <w:spacing w:before="1"/>
      </w:pPr>
      <w:r>
        <w:t>Encyclopaedia/Reference Book Entries</w:t>
      </w:r>
    </w:p>
    <w:p w14:paraId="01565363" w14:textId="77777777" w:rsidR="00942249" w:rsidRDefault="00DD48C8">
      <w:pPr>
        <w:pStyle w:val="ListParagraph"/>
        <w:numPr>
          <w:ilvl w:val="0"/>
          <w:numId w:val="3"/>
        </w:numPr>
        <w:tabs>
          <w:tab w:val="left" w:pos="1181"/>
        </w:tabs>
        <w:spacing w:before="103" w:line="247" w:lineRule="auto"/>
        <w:ind w:right="241"/>
        <w:rPr>
          <w:sz w:val="24"/>
        </w:rPr>
      </w:pPr>
      <w:r>
        <w:rPr>
          <w:sz w:val="24"/>
        </w:rPr>
        <w:t>‘Eleanor Roosevelt and Anglo-American Relations’ and ‘Eleanor Roosevelt and Winston</w:t>
      </w:r>
      <w:r>
        <w:rPr>
          <w:spacing w:val="-4"/>
          <w:sz w:val="24"/>
        </w:rPr>
        <w:t xml:space="preserve"> </w:t>
      </w:r>
      <w:r>
        <w:rPr>
          <w:sz w:val="24"/>
        </w:rPr>
        <w:t>Churchill’</w:t>
      </w:r>
      <w:r>
        <w:rPr>
          <w:spacing w:val="-4"/>
          <w:sz w:val="24"/>
        </w:rPr>
        <w:t xml:space="preserve"> </w:t>
      </w:r>
      <w:r>
        <w:rPr>
          <w:sz w:val="24"/>
        </w:rPr>
        <w:t>in</w:t>
      </w:r>
      <w:r>
        <w:rPr>
          <w:spacing w:val="-4"/>
          <w:sz w:val="24"/>
        </w:rPr>
        <w:t xml:space="preserve"> </w:t>
      </w:r>
      <w:r>
        <w:rPr>
          <w:sz w:val="24"/>
        </w:rPr>
        <w:t>Maurine</w:t>
      </w:r>
      <w:r>
        <w:rPr>
          <w:spacing w:val="-4"/>
          <w:sz w:val="24"/>
        </w:rPr>
        <w:t xml:space="preserve"> </w:t>
      </w:r>
      <w:r>
        <w:rPr>
          <w:sz w:val="24"/>
        </w:rPr>
        <w:t>Beasley,</w:t>
      </w:r>
      <w:r>
        <w:rPr>
          <w:spacing w:val="-4"/>
          <w:sz w:val="24"/>
        </w:rPr>
        <w:t xml:space="preserve"> </w:t>
      </w:r>
      <w:r>
        <w:rPr>
          <w:sz w:val="24"/>
        </w:rPr>
        <w:t>Holly</w:t>
      </w:r>
      <w:r>
        <w:rPr>
          <w:spacing w:val="-11"/>
          <w:sz w:val="24"/>
        </w:rPr>
        <w:t xml:space="preserve"> </w:t>
      </w:r>
      <w:r>
        <w:rPr>
          <w:sz w:val="24"/>
        </w:rPr>
        <w:t>Shulman</w:t>
      </w:r>
      <w:r>
        <w:rPr>
          <w:spacing w:val="-4"/>
          <w:sz w:val="24"/>
        </w:rPr>
        <w:t xml:space="preserve"> </w:t>
      </w:r>
      <w:r>
        <w:rPr>
          <w:sz w:val="24"/>
        </w:rPr>
        <w:t>and</w:t>
      </w:r>
      <w:r>
        <w:rPr>
          <w:spacing w:val="-4"/>
          <w:sz w:val="24"/>
        </w:rPr>
        <w:t xml:space="preserve"> </w:t>
      </w:r>
      <w:r>
        <w:rPr>
          <w:sz w:val="24"/>
        </w:rPr>
        <w:t>Henry</w:t>
      </w:r>
      <w:r>
        <w:rPr>
          <w:spacing w:val="-11"/>
          <w:sz w:val="24"/>
        </w:rPr>
        <w:t xml:space="preserve"> </w:t>
      </w:r>
      <w:r>
        <w:rPr>
          <w:sz w:val="24"/>
        </w:rPr>
        <w:t>Beasley</w:t>
      </w:r>
      <w:r>
        <w:rPr>
          <w:spacing w:val="-12"/>
          <w:sz w:val="24"/>
        </w:rPr>
        <w:t xml:space="preserve"> </w:t>
      </w:r>
      <w:r>
        <w:rPr>
          <w:sz w:val="24"/>
        </w:rPr>
        <w:t xml:space="preserve">(eds.) </w:t>
      </w:r>
      <w:r>
        <w:rPr>
          <w:i/>
          <w:sz w:val="24"/>
        </w:rPr>
        <w:t xml:space="preserve">The Eleanor Roosevelt Encyclopaedia </w:t>
      </w:r>
      <w:r>
        <w:rPr>
          <w:sz w:val="24"/>
        </w:rPr>
        <w:t>(Garland, 2001) pp. 26-28,</w:t>
      </w:r>
      <w:r>
        <w:rPr>
          <w:spacing w:val="-7"/>
          <w:sz w:val="24"/>
        </w:rPr>
        <w:t xml:space="preserve"> </w:t>
      </w:r>
      <w:r>
        <w:rPr>
          <w:sz w:val="24"/>
        </w:rPr>
        <w:t>87-89.</w:t>
      </w:r>
    </w:p>
    <w:p w14:paraId="67C9A4C0" w14:textId="77777777" w:rsidR="00942249" w:rsidRDefault="00DD48C8">
      <w:pPr>
        <w:pStyle w:val="ListParagraph"/>
        <w:numPr>
          <w:ilvl w:val="0"/>
          <w:numId w:val="3"/>
        </w:numPr>
        <w:tabs>
          <w:tab w:val="left" w:pos="1181"/>
        </w:tabs>
        <w:spacing w:before="199" w:line="247" w:lineRule="auto"/>
        <w:ind w:right="445"/>
        <w:rPr>
          <w:sz w:val="24"/>
        </w:rPr>
      </w:pPr>
      <w:r>
        <w:rPr>
          <w:sz w:val="24"/>
        </w:rPr>
        <w:t>‘Sir John Reith’, ‘BBC’, ‘BBC Wo</w:t>
      </w:r>
      <w:r>
        <w:rPr>
          <w:sz w:val="24"/>
        </w:rPr>
        <w:t>rld Service’ and ‘Independent Television’</w:t>
      </w:r>
      <w:r>
        <w:rPr>
          <w:spacing w:val="-27"/>
          <w:sz w:val="24"/>
        </w:rPr>
        <w:t xml:space="preserve"> </w:t>
      </w:r>
      <w:r>
        <w:rPr>
          <w:sz w:val="24"/>
        </w:rPr>
        <w:t xml:space="preserve">in John Ramsden (ed.) </w:t>
      </w:r>
      <w:r>
        <w:rPr>
          <w:i/>
          <w:sz w:val="24"/>
        </w:rPr>
        <w:t xml:space="preserve">The Oxford Companion to 20th Century British Politics </w:t>
      </w:r>
      <w:r>
        <w:rPr>
          <w:sz w:val="24"/>
        </w:rPr>
        <w:t>(Oxford University Press, Oxford,</w:t>
      </w:r>
      <w:r>
        <w:rPr>
          <w:spacing w:val="-9"/>
          <w:sz w:val="24"/>
        </w:rPr>
        <w:t xml:space="preserve"> </w:t>
      </w:r>
      <w:r>
        <w:rPr>
          <w:sz w:val="24"/>
        </w:rPr>
        <w:t>2002)</w:t>
      </w:r>
    </w:p>
    <w:p w14:paraId="3DC244E6" w14:textId="77777777" w:rsidR="00942249" w:rsidRDefault="00DD48C8">
      <w:pPr>
        <w:pStyle w:val="ListParagraph"/>
        <w:numPr>
          <w:ilvl w:val="0"/>
          <w:numId w:val="3"/>
        </w:numPr>
        <w:tabs>
          <w:tab w:val="left" w:pos="1181"/>
        </w:tabs>
        <w:spacing w:before="198" w:line="247" w:lineRule="auto"/>
        <w:ind w:right="533"/>
        <w:jc w:val="both"/>
        <w:rPr>
          <w:sz w:val="24"/>
        </w:rPr>
      </w:pPr>
      <w:r>
        <w:rPr>
          <w:sz w:val="24"/>
        </w:rPr>
        <w:t>‘BBC,’ ‘Propaganda,’ ‘Radio,’ ‘Television,’ in Jay Winter and John</w:t>
      </w:r>
      <w:r>
        <w:rPr>
          <w:spacing w:val="-29"/>
          <w:sz w:val="24"/>
        </w:rPr>
        <w:t xml:space="preserve"> </w:t>
      </w:r>
      <w:r>
        <w:rPr>
          <w:sz w:val="24"/>
        </w:rPr>
        <w:t xml:space="preserve">Merriman (eds) </w:t>
      </w:r>
      <w:r>
        <w:rPr>
          <w:i/>
          <w:sz w:val="24"/>
        </w:rPr>
        <w:t xml:space="preserve">Encyclopaedia of Europe 1914-2004, </w:t>
      </w:r>
      <w:r>
        <w:rPr>
          <w:sz w:val="24"/>
        </w:rPr>
        <w:t>Macmillan,</w:t>
      </w:r>
      <w:r>
        <w:rPr>
          <w:spacing w:val="-4"/>
          <w:sz w:val="24"/>
        </w:rPr>
        <w:t xml:space="preserve"> </w:t>
      </w:r>
      <w:r>
        <w:rPr>
          <w:sz w:val="24"/>
        </w:rPr>
        <w:t>2007.</w:t>
      </w:r>
    </w:p>
    <w:p w14:paraId="60DA071E" w14:textId="77777777" w:rsidR="00942249" w:rsidRDefault="00DD48C8">
      <w:pPr>
        <w:pStyle w:val="ListParagraph"/>
        <w:numPr>
          <w:ilvl w:val="0"/>
          <w:numId w:val="3"/>
        </w:numPr>
        <w:tabs>
          <w:tab w:val="left" w:pos="1181"/>
        </w:tabs>
        <w:spacing w:before="99" w:line="247" w:lineRule="auto"/>
        <w:ind w:right="116"/>
        <w:jc w:val="both"/>
        <w:rPr>
          <w:sz w:val="24"/>
        </w:rPr>
      </w:pPr>
      <w:r>
        <w:rPr>
          <w:sz w:val="24"/>
        </w:rPr>
        <w:t xml:space="preserve">‘Voice of America,’ in Wolfgang Donsbach (ed), </w:t>
      </w:r>
      <w:r>
        <w:rPr>
          <w:i/>
          <w:sz w:val="24"/>
        </w:rPr>
        <w:t>The International</w:t>
      </w:r>
      <w:r>
        <w:rPr>
          <w:i/>
          <w:spacing w:val="-31"/>
          <w:sz w:val="24"/>
        </w:rPr>
        <w:t xml:space="preserve"> </w:t>
      </w:r>
      <w:r>
        <w:rPr>
          <w:i/>
          <w:sz w:val="24"/>
        </w:rPr>
        <w:t xml:space="preserve">Encyclopaedia of Communication, </w:t>
      </w:r>
      <w:r>
        <w:rPr>
          <w:sz w:val="24"/>
        </w:rPr>
        <w:t>Volume XI, Oxford, UK and Malden, MA: Wiley-Blackwell, 2008. pp.</w:t>
      </w:r>
      <w:r>
        <w:rPr>
          <w:spacing w:val="-1"/>
          <w:sz w:val="24"/>
        </w:rPr>
        <w:t xml:space="preserve"> </w:t>
      </w:r>
      <w:r>
        <w:rPr>
          <w:sz w:val="24"/>
        </w:rPr>
        <w:t>5327-5329.</w:t>
      </w:r>
    </w:p>
    <w:p w14:paraId="274FE264" w14:textId="77777777" w:rsidR="00942249" w:rsidRDefault="00942249">
      <w:pPr>
        <w:pStyle w:val="BodyText"/>
        <w:spacing w:before="9"/>
      </w:pPr>
    </w:p>
    <w:p w14:paraId="3EACDDA9" w14:textId="77777777" w:rsidR="00942249" w:rsidRDefault="00DD48C8">
      <w:pPr>
        <w:pStyle w:val="ListParagraph"/>
        <w:numPr>
          <w:ilvl w:val="0"/>
          <w:numId w:val="3"/>
        </w:numPr>
        <w:tabs>
          <w:tab w:val="left" w:pos="1181"/>
        </w:tabs>
        <w:ind w:hanging="361"/>
        <w:rPr>
          <w:sz w:val="24"/>
        </w:rPr>
      </w:pPr>
      <w:r>
        <w:rPr>
          <w:sz w:val="24"/>
        </w:rPr>
        <w:t xml:space="preserve">‘Gerry Anderson,’ in </w:t>
      </w:r>
      <w:r>
        <w:rPr>
          <w:color w:val="333333"/>
          <w:sz w:val="24"/>
        </w:rPr>
        <w:t>Mark Bould</w:t>
      </w:r>
      <w:r>
        <w:rPr>
          <w:b/>
          <w:color w:val="333333"/>
          <w:sz w:val="24"/>
        </w:rPr>
        <w:t xml:space="preserve">, </w:t>
      </w:r>
      <w:r>
        <w:rPr>
          <w:color w:val="333333"/>
          <w:sz w:val="24"/>
        </w:rPr>
        <w:t>Andrew M. Butler</w:t>
      </w:r>
      <w:r>
        <w:rPr>
          <w:b/>
          <w:color w:val="333333"/>
          <w:sz w:val="24"/>
        </w:rPr>
        <w:t xml:space="preserve">, </w:t>
      </w:r>
      <w:r>
        <w:rPr>
          <w:color w:val="333333"/>
          <w:sz w:val="24"/>
        </w:rPr>
        <w:t>Adam Roberts</w:t>
      </w:r>
      <w:r>
        <w:rPr>
          <w:b/>
          <w:color w:val="333333"/>
          <w:sz w:val="24"/>
        </w:rPr>
        <w:t xml:space="preserve">, </w:t>
      </w:r>
      <w:r>
        <w:rPr>
          <w:color w:val="333333"/>
          <w:sz w:val="24"/>
        </w:rPr>
        <w:t>Sherryl</w:t>
      </w:r>
      <w:r>
        <w:rPr>
          <w:color w:val="333333"/>
          <w:spacing w:val="-37"/>
          <w:sz w:val="24"/>
        </w:rPr>
        <w:t xml:space="preserve"> </w:t>
      </w:r>
      <w:r>
        <w:rPr>
          <w:color w:val="333333"/>
          <w:sz w:val="24"/>
        </w:rPr>
        <w:t>Vint</w:t>
      </w:r>
    </w:p>
    <w:p w14:paraId="08C0733D" w14:textId="77777777" w:rsidR="00942249" w:rsidRDefault="00DD48C8">
      <w:pPr>
        <w:spacing w:before="12"/>
        <w:ind w:left="1180"/>
        <w:rPr>
          <w:sz w:val="24"/>
        </w:rPr>
      </w:pPr>
      <w:r>
        <w:rPr>
          <w:b/>
          <w:sz w:val="24"/>
        </w:rPr>
        <w:t>(</w:t>
      </w:r>
      <w:r>
        <w:rPr>
          <w:sz w:val="24"/>
        </w:rPr>
        <w:t xml:space="preserve">editors) </w:t>
      </w:r>
      <w:r>
        <w:rPr>
          <w:i/>
          <w:sz w:val="24"/>
        </w:rPr>
        <w:t>Fifty Key Figures in Science Fiction</w:t>
      </w:r>
      <w:r>
        <w:rPr>
          <w:sz w:val="24"/>
        </w:rPr>
        <w:t>, London Routledge, 2009, pp. 3-7.</w:t>
      </w:r>
    </w:p>
    <w:p w14:paraId="5A11B2A4" w14:textId="77777777" w:rsidR="00942249" w:rsidRDefault="00942249">
      <w:pPr>
        <w:pStyle w:val="BodyText"/>
        <w:spacing w:before="8"/>
        <w:rPr>
          <w:sz w:val="25"/>
        </w:rPr>
      </w:pPr>
    </w:p>
    <w:p w14:paraId="1ECA89AA" w14:textId="77777777" w:rsidR="00255D77" w:rsidRDefault="00DD48C8" w:rsidP="00255D77">
      <w:pPr>
        <w:pStyle w:val="ListParagraph"/>
        <w:numPr>
          <w:ilvl w:val="0"/>
          <w:numId w:val="3"/>
        </w:numPr>
        <w:tabs>
          <w:tab w:val="left" w:pos="1181"/>
        </w:tabs>
        <w:spacing w:line="247" w:lineRule="auto"/>
        <w:ind w:right="332"/>
        <w:rPr>
          <w:sz w:val="24"/>
        </w:rPr>
      </w:pPr>
      <w:r>
        <w:rPr>
          <w:sz w:val="24"/>
        </w:rPr>
        <w:t>‘Psychological Warf</w:t>
      </w:r>
      <w:r>
        <w:rPr>
          <w:sz w:val="24"/>
        </w:rPr>
        <w:t xml:space="preserve">are’ and ‘Public Diplomacy’ in Tim </w:t>
      </w:r>
      <w:r>
        <w:rPr>
          <w:spacing w:val="-3"/>
          <w:sz w:val="24"/>
        </w:rPr>
        <w:t xml:space="preserve">Lynch </w:t>
      </w:r>
      <w:r>
        <w:rPr>
          <w:sz w:val="24"/>
        </w:rPr>
        <w:t xml:space="preserve">(ed.) </w:t>
      </w:r>
      <w:r>
        <w:rPr>
          <w:i/>
          <w:sz w:val="24"/>
        </w:rPr>
        <w:t>Oxford Handbook of US Foreign Policy and Military History</w:t>
      </w:r>
      <w:r>
        <w:rPr>
          <w:sz w:val="24"/>
        </w:rPr>
        <w:t xml:space="preserve">, Oxford, 2012, Vol. </w:t>
      </w:r>
      <w:r>
        <w:rPr>
          <w:spacing w:val="-4"/>
          <w:sz w:val="24"/>
        </w:rPr>
        <w:t xml:space="preserve">II, </w:t>
      </w:r>
      <w:r>
        <w:rPr>
          <w:sz w:val="24"/>
        </w:rPr>
        <w:t>pp. 168-170;</w:t>
      </w:r>
      <w:r>
        <w:rPr>
          <w:spacing w:val="-1"/>
          <w:sz w:val="24"/>
        </w:rPr>
        <w:t xml:space="preserve"> </w:t>
      </w:r>
      <w:r>
        <w:rPr>
          <w:sz w:val="24"/>
        </w:rPr>
        <w:t>501-503.</w:t>
      </w:r>
    </w:p>
    <w:p w14:paraId="12D19FAA" w14:textId="77777777" w:rsidR="00255D77" w:rsidRDefault="00255D77" w:rsidP="00255D77">
      <w:pPr>
        <w:pStyle w:val="ListParagraph"/>
        <w:tabs>
          <w:tab w:val="left" w:pos="1181"/>
        </w:tabs>
        <w:spacing w:line="247" w:lineRule="auto"/>
        <w:ind w:left="1180" w:right="332" w:firstLine="0"/>
        <w:rPr>
          <w:sz w:val="24"/>
        </w:rPr>
      </w:pPr>
    </w:p>
    <w:p w14:paraId="2595E05D" w14:textId="4E16BD2F" w:rsidR="00255D77" w:rsidRPr="00255D77" w:rsidRDefault="00255D77" w:rsidP="00255D77">
      <w:pPr>
        <w:pStyle w:val="ListParagraph"/>
        <w:numPr>
          <w:ilvl w:val="0"/>
          <w:numId w:val="3"/>
        </w:numPr>
        <w:tabs>
          <w:tab w:val="left" w:pos="1181"/>
        </w:tabs>
        <w:spacing w:line="247" w:lineRule="auto"/>
        <w:ind w:right="332"/>
        <w:rPr>
          <w:sz w:val="24"/>
        </w:rPr>
      </w:pPr>
      <w:r w:rsidRPr="00255D77">
        <w:rPr>
          <w:rFonts w:ascii="Baskerville Old Face"/>
          <w:color w:val="333333"/>
          <w:sz w:val="24"/>
        </w:rPr>
        <w:t>"Public</w:t>
      </w:r>
      <w:r w:rsidRPr="00255D77">
        <w:rPr>
          <w:rFonts w:ascii="Baskerville Old Face"/>
          <w:color w:val="333333"/>
          <w:spacing w:val="-11"/>
          <w:sz w:val="24"/>
        </w:rPr>
        <w:t xml:space="preserve"> </w:t>
      </w:r>
      <w:r w:rsidRPr="00255D77">
        <w:rPr>
          <w:rFonts w:ascii="Baskerville Old Face"/>
          <w:color w:val="333333"/>
          <w:sz w:val="24"/>
        </w:rPr>
        <w:t>Opinion</w:t>
      </w:r>
      <w:r w:rsidRPr="00255D77">
        <w:rPr>
          <w:rFonts w:ascii="Baskerville Old Face"/>
          <w:color w:val="333333"/>
          <w:spacing w:val="-11"/>
          <w:sz w:val="24"/>
        </w:rPr>
        <w:t xml:space="preserve"> </w:t>
      </w:r>
      <w:r w:rsidRPr="00255D77">
        <w:rPr>
          <w:rFonts w:ascii="Baskerville Old Face"/>
          <w:color w:val="333333"/>
          <w:sz w:val="24"/>
        </w:rPr>
        <w:t>and</w:t>
      </w:r>
      <w:r w:rsidRPr="00255D77">
        <w:rPr>
          <w:rFonts w:ascii="Baskerville Old Face"/>
          <w:color w:val="333333"/>
          <w:spacing w:val="-11"/>
          <w:sz w:val="24"/>
        </w:rPr>
        <w:t xml:space="preserve"> </w:t>
      </w:r>
      <w:r w:rsidRPr="00255D77">
        <w:rPr>
          <w:rFonts w:ascii="Baskerville Old Face"/>
          <w:color w:val="333333"/>
          <w:sz w:val="24"/>
        </w:rPr>
        <w:t>U.S.</w:t>
      </w:r>
      <w:r w:rsidRPr="00255D77">
        <w:rPr>
          <w:rFonts w:ascii="Baskerville Old Face"/>
          <w:color w:val="333333"/>
          <w:spacing w:val="-11"/>
          <w:sz w:val="24"/>
        </w:rPr>
        <w:t xml:space="preserve"> </w:t>
      </w:r>
      <w:r w:rsidRPr="00255D77">
        <w:rPr>
          <w:rFonts w:ascii="Baskerville Old Face"/>
          <w:color w:val="333333"/>
          <w:sz w:val="24"/>
        </w:rPr>
        <w:t>Foreign</w:t>
      </w:r>
      <w:r w:rsidRPr="00255D77">
        <w:rPr>
          <w:rFonts w:ascii="Baskerville Old Face"/>
          <w:color w:val="333333"/>
          <w:spacing w:val="-9"/>
          <w:sz w:val="24"/>
        </w:rPr>
        <w:t xml:space="preserve"> </w:t>
      </w:r>
      <w:r w:rsidRPr="00255D77">
        <w:rPr>
          <w:rFonts w:ascii="Baskerville Old Face"/>
          <w:color w:val="333333"/>
          <w:sz w:val="24"/>
        </w:rPr>
        <w:t>Relations",</w:t>
      </w:r>
      <w:r w:rsidRPr="00255D77">
        <w:rPr>
          <w:rFonts w:ascii="Baskerville Old Face"/>
          <w:color w:val="333333"/>
          <w:spacing w:val="-11"/>
          <w:sz w:val="24"/>
        </w:rPr>
        <w:t xml:space="preserve"> </w:t>
      </w:r>
      <w:r w:rsidRPr="00255D77">
        <w:rPr>
          <w:rFonts w:ascii="Baskerville Old Face"/>
          <w:i/>
          <w:color w:val="333333"/>
          <w:sz w:val="25"/>
        </w:rPr>
        <w:t>Oxford</w:t>
      </w:r>
      <w:r w:rsidRPr="00255D77">
        <w:rPr>
          <w:rFonts w:ascii="Baskerville Old Face"/>
          <w:i/>
          <w:color w:val="333333"/>
          <w:spacing w:val="-14"/>
          <w:sz w:val="25"/>
        </w:rPr>
        <w:t xml:space="preserve"> </w:t>
      </w:r>
      <w:r w:rsidRPr="00255D77">
        <w:rPr>
          <w:rFonts w:ascii="Baskerville Old Face"/>
          <w:i/>
          <w:color w:val="333333"/>
          <w:sz w:val="25"/>
        </w:rPr>
        <w:t>Research Encyclopedia</w:t>
      </w:r>
      <w:r w:rsidRPr="00255D77">
        <w:rPr>
          <w:rFonts w:ascii="Baskerville Old Face"/>
          <w:i/>
          <w:color w:val="333333"/>
          <w:spacing w:val="-13"/>
          <w:sz w:val="25"/>
        </w:rPr>
        <w:t xml:space="preserve"> </w:t>
      </w:r>
      <w:r w:rsidRPr="00255D77">
        <w:rPr>
          <w:rFonts w:ascii="Baskerville Old Face"/>
          <w:i/>
          <w:color w:val="333333"/>
          <w:sz w:val="25"/>
        </w:rPr>
        <w:t>of</w:t>
      </w:r>
      <w:r w:rsidRPr="00255D77">
        <w:rPr>
          <w:rFonts w:ascii="Baskerville Old Face"/>
          <w:i/>
          <w:color w:val="333333"/>
          <w:spacing w:val="-12"/>
          <w:sz w:val="25"/>
        </w:rPr>
        <w:t xml:space="preserve"> </w:t>
      </w:r>
      <w:r w:rsidRPr="00255D77">
        <w:rPr>
          <w:rFonts w:ascii="Baskerville Old Face"/>
          <w:i/>
          <w:color w:val="333333"/>
          <w:sz w:val="25"/>
        </w:rPr>
        <w:lastRenderedPageBreak/>
        <w:t>American</w:t>
      </w:r>
      <w:r w:rsidRPr="00255D77">
        <w:rPr>
          <w:rFonts w:ascii="Baskerville Old Face"/>
          <w:i/>
          <w:color w:val="333333"/>
          <w:spacing w:val="-12"/>
          <w:sz w:val="25"/>
        </w:rPr>
        <w:t xml:space="preserve"> </w:t>
      </w:r>
      <w:r w:rsidRPr="00255D77">
        <w:rPr>
          <w:rFonts w:ascii="Baskerville Old Face"/>
          <w:i/>
          <w:color w:val="333333"/>
          <w:sz w:val="25"/>
        </w:rPr>
        <w:t>History</w:t>
      </w:r>
      <w:r>
        <w:rPr>
          <w:color w:val="201F1E"/>
        </w:rPr>
        <w:t xml:space="preserve">, </w:t>
      </w:r>
      <w:r>
        <w:rPr>
          <w:color w:val="201F1E"/>
        </w:rPr>
        <w:t xml:space="preserve">June 2019. </w:t>
      </w:r>
      <w:r w:rsidRPr="00255D77">
        <w:rPr>
          <w:color w:val="201F1E"/>
          <w:sz w:val="24"/>
          <w:szCs w:val="24"/>
        </w:rPr>
        <w:t xml:space="preserve">doi: </w:t>
      </w:r>
      <w:hyperlink r:id="rId25" w:history="1">
        <w:r w:rsidRPr="00255D77">
          <w:rPr>
            <w:rStyle w:val="Hyperlink"/>
            <w:color w:val="1155CC"/>
            <w:sz w:val="24"/>
            <w:szCs w:val="24"/>
          </w:rPr>
          <w:t>http://dx.doi.org/10.1093/acrefore/9780199329175.013.718</w:t>
        </w:r>
      </w:hyperlink>
      <w:r w:rsidRPr="00255D77">
        <w:rPr>
          <w:color w:val="201F1E"/>
          <w:sz w:val="24"/>
          <w:szCs w:val="24"/>
        </w:rPr>
        <w:t>.</w:t>
      </w:r>
    </w:p>
    <w:p w14:paraId="00E32883" w14:textId="77777777" w:rsidR="00255D77" w:rsidRDefault="00255D77" w:rsidP="00255D77">
      <w:pPr>
        <w:pStyle w:val="ListParagraph"/>
        <w:tabs>
          <w:tab w:val="left" w:pos="1181"/>
        </w:tabs>
        <w:spacing w:line="247" w:lineRule="auto"/>
        <w:ind w:left="1180" w:right="332" w:firstLine="0"/>
        <w:rPr>
          <w:sz w:val="24"/>
        </w:rPr>
      </w:pPr>
    </w:p>
    <w:p w14:paraId="1DD5E2AA" w14:textId="77777777" w:rsidR="00942249" w:rsidRDefault="00942249">
      <w:pPr>
        <w:pStyle w:val="BodyText"/>
        <w:rPr>
          <w:sz w:val="26"/>
        </w:rPr>
      </w:pPr>
    </w:p>
    <w:p w14:paraId="316552EC" w14:textId="77777777" w:rsidR="00942249" w:rsidRDefault="00942249">
      <w:pPr>
        <w:pStyle w:val="BodyText"/>
        <w:spacing w:before="4"/>
        <w:rPr>
          <w:sz w:val="23"/>
        </w:rPr>
      </w:pPr>
    </w:p>
    <w:p w14:paraId="172B064C" w14:textId="77777777" w:rsidR="00942249" w:rsidRDefault="00DD48C8">
      <w:pPr>
        <w:pStyle w:val="Heading1"/>
        <w:ind w:left="160"/>
      </w:pPr>
      <w:r>
        <w:t>Journal Work:</w:t>
      </w:r>
    </w:p>
    <w:p w14:paraId="75C35F67" w14:textId="77777777" w:rsidR="00942249" w:rsidRDefault="00942249">
      <w:pPr>
        <w:pStyle w:val="BodyText"/>
        <w:spacing w:before="5"/>
        <w:rPr>
          <w:b/>
          <w:sz w:val="17"/>
        </w:rPr>
      </w:pPr>
    </w:p>
    <w:p w14:paraId="632FD83E" w14:textId="77777777" w:rsidR="00942249" w:rsidRDefault="00DD48C8">
      <w:pPr>
        <w:spacing w:before="90"/>
        <w:ind w:left="820"/>
        <w:rPr>
          <w:sz w:val="24"/>
        </w:rPr>
      </w:pPr>
      <w:r>
        <w:rPr>
          <w:sz w:val="24"/>
        </w:rPr>
        <w:t xml:space="preserve">Editor, </w:t>
      </w:r>
      <w:r>
        <w:rPr>
          <w:i/>
          <w:sz w:val="24"/>
        </w:rPr>
        <w:t xml:space="preserve">Journal of Place Branding and Public Diplomacy, </w:t>
      </w:r>
      <w:r>
        <w:rPr>
          <w:sz w:val="24"/>
        </w:rPr>
        <w:t>2011-2019</w:t>
      </w:r>
    </w:p>
    <w:p w14:paraId="3D87BD08" w14:textId="77777777" w:rsidR="00942249" w:rsidRDefault="00942249">
      <w:pPr>
        <w:pStyle w:val="BodyText"/>
        <w:spacing w:before="3"/>
        <w:rPr>
          <w:sz w:val="25"/>
        </w:rPr>
      </w:pPr>
    </w:p>
    <w:p w14:paraId="1B6BB513" w14:textId="77777777" w:rsidR="00942249" w:rsidRDefault="00DD48C8">
      <w:pPr>
        <w:ind w:left="820"/>
        <w:rPr>
          <w:sz w:val="24"/>
        </w:rPr>
      </w:pPr>
      <w:r>
        <w:rPr>
          <w:sz w:val="24"/>
        </w:rPr>
        <w:t xml:space="preserve">Member editorial board, </w:t>
      </w:r>
      <w:r>
        <w:rPr>
          <w:i/>
          <w:sz w:val="24"/>
        </w:rPr>
        <w:t xml:space="preserve">Journal of Place Branding and Public Diplomacy, </w:t>
      </w:r>
      <w:r>
        <w:rPr>
          <w:sz w:val="24"/>
        </w:rPr>
        <w:t>2006-2010</w:t>
      </w:r>
    </w:p>
    <w:p w14:paraId="0E0E533A" w14:textId="77777777" w:rsidR="00942249" w:rsidRDefault="00DD48C8">
      <w:pPr>
        <w:spacing w:before="7"/>
        <w:ind w:left="820"/>
        <w:rPr>
          <w:sz w:val="24"/>
        </w:rPr>
      </w:pPr>
      <w:r>
        <w:rPr>
          <w:i/>
          <w:sz w:val="24"/>
        </w:rPr>
        <w:t>Hague Journal of Diplomacy</w:t>
      </w:r>
      <w:r>
        <w:rPr>
          <w:sz w:val="24"/>
        </w:rPr>
        <w:t>, 2015- &amp; Journal of Cold War Studies, 2016-</w:t>
      </w:r>
    </w:p>
    <w:p w14:paraId="569B89D2" w14:textId="77777777" w:rsidR="00942249" w:rsidRDefault="00942249">
      <w:pPr>
        <w:pStyle w:val="BodyText"/>
        <w:spacing w:before="3"/>
        <w:rPr>
          <w:sz w:val="25"/>
        </w:rPr>
      </w:pPr>
    </w:p>
    <w:p w14:paraId="28032E82" w14:textId="77777777" w:rsidR="00942249" w:rsidRDefault="00DD48C8">
      <w:pPr>
        <w:ind w:left="808" w:firstLine="12"/>
        <w:rPr>
          <w:i/>
          <w:sz w:val="24"/>
        </w:rPr>
      </w:pPr>
      <w:r>
        <w:rPr>
          <w:spacing w:val="-3"/>
          <w:sz w:val="24"/>
        </w:rPr>
        <w:t xml:space="preserve">Reviews Editor </w:t>
      </w:r>
      <w:r>
        <w:rPr>
          <w:spacing w:val="-4"/>
          <w:sz w:val="24"/>
        </w:rPr>
        <w:t xml:space="preserve">(Europe): </w:t>
      </w:r>
      <w:r>
        <w:rPr>
          <w:i/>
          <w:spacing w:val="-3"/>
          <w:sz w:val="24"/>
        </w:rPr>
        <w:t xml:space="preserve">Historical Journal </w:t>
      </w:r>
      <w:r>
        <w:rPr>
          <w:i/>
          <w:sz w:val="24"/>
        </w:rPr>
        <w:t xml:space="preserve">of Film, </w:t>
      </w:r>
      <w:r>
        <w:rPr>
          <w:i/>
          <w:spacing w:val="-3"/>
          <w:sz w:val="24"/>
        </w:rPr>
        <w:t xml:space="preserve">Radio </w:t>
      </w:r>
      <w:r>
        <w:rPr>
          <w:i/>
          <w:sz w:val="24"/>
        </w:rPr>
        <w:t xml:space="preserve">and </w:t>
      </w:r>
      <w:r>
        <w:rPr>
          <w:i/>
          <w:spacing w:val="-3"/>
          <w:sz w:val="24"/>
        </w:rPr>
        <w:t>Television</w:t>
      </w:r>
      <w:r>
        <w:rPr>
          <w:spacing w:val="-3"/>
          <w:sz w:val="24"/>
        </w:rPr>
        <w:t>, 1997-2005</w:t>
      </w:r>
      <w:r>
        <w:rPr>
          <w:i/>
          <w:spacing w:val="-3"/>
          <w:sz w:val="24"/>
        </w:rPr>
        <w:t>.</w:t>
      </w:r>
    </w:p>
    <w:p w14:paraId="1D1BF650" w14:textId="77777777" w:rsidR="00942249" w:rsidRDefault="00942249">
      <w:pPr>
        <w:pStyle w:val="BodyText"/>
        <w:spacing w:before="3"/>
        <w:rPr>
          <w:i/>
          <w:sz w:val="25"/>
        </w:rPr>
      </w:pPr>
    </w:p>
    <w:p w14:paraId="54C520AC" w14:textId="77777777" w:rsidR="00942249" w:rsidRDefault="00DD48C8">
      <w:pPr>
        <w:spacing w:line="247" w:lineRule="auto"/>
        <w:ind w:left="808" w:right="223"/>
        <w:rPr>
          <w:i/>
          <w:sz w:val="24"/>
        </w:rPr>
      </w:pPr>
      <w:r>
        <w:rPr>
          <w:spacing w:val="-3"/>
          <w:sz w:val="24"/>
        </w:rPr>
        <w:t xml:space="preserve">Book Reviewer for </w:t>
      </w:r>
      <w:r>
        <w:rPr>
          <w:i/>
          <w:spacing w:val="-3"/>
          <w:sz w:val="24"/>
        </w:rPr>
        <w:t xml:space="preserve">Albion, American Historical Review </w:t>
      </w:r>
      <w:r>
        <w:rPr>
          <w:spacing w:val="-3"/>
          <w:sz w:val="24"/>
        </w:rPr>
        <w:t xml:space="preserve">(film and book reviews), </w:t>
      </w:r>
      <w:r>
        <w:rPr>
          <w:i/>
          <w:sz w:val="24"/>
        </w:rPr>
        <w:t xml:space="preserve">Cold </w:t>
      </w:r>
      <w:r>
        <w:rPr>
          <w:i/>
          <w:spacing w:val="-4"/>
          <w:sz w:val="24"/>
        </w:rPr>
        <w:t xml:space="preserve">War </w:t>
      </w:r>
      <w:r>
        <w:rPr>
          <w:i/>
          <w:spacing w:val="-3"/>
          <w:sz w:val="24"/>
        </w:rPr>
        <w:t xml:space="preserve">History, </w:t>
      </w:r>
      <w:r>
        <w:rPr>
          <w:i/>
          <w:sz w:val="24"/>
        </w:rPr>
        <w:t xml:space="preserve">Diplomacy and Statecraft, History, International History Review, </w:t>
      </w:r>
      <w:r>
        <w:rPr>
          <w:i/>
          <w:spacing w:val="-3"/>
          <w:sz w:val="24"/>
        </w:rPr>
        <w:t xml:space="preserve">Journal </w:t>
      </w:r>
      <w:r>
        <w:rPr>
          <w:i/>
          <w:sz w:val="24"/>
        </w:rPr>
        <w:t xml:space="preserve">of </w:t>
      </w:r>
      <w:r>
        <w:rPr>
          <w:i/>
          <w:spacing w:val="-3"/>
          <w:sz w:val="24"/>
        </w:rPr>
        <w:t xml:space="preserve">Place Branding </w:t>
      </w:r>
      <w:r>
        <w:rPr>
          <w:i/>
          <w:sz w:val="24"/>
        </w:rPr>
        <w:t xml:space="preserve">and </w:t>
      </w:r>
      <w:r>
        <w:rPr>
          <w:i/>
          <w:spacing w:val="-3"/>
          <w:sz w:val="24"/>
        </w:rPr>
        <w:t xml:space="preserve">Public Diplomacy, </w:t>
      </w:r>
      <w:r>
        <w:rPr>
          <w:i/>
          <w:sz w:val="24"/>
        </w:rPr>
        <w:t>Twentieth Century British History</w:t>
      </w:r>
      <w:r>
        <w:rPr>
          <w:i/>
          <w:sz w:val="24"/>
        </w:rPr>
        <w:t>.</w:t>
      </w:r>
    </w:p>
    <w:p w14:paraId="29833682" w14:textId="77777777" w:rsidR="00942249" w:rsidRDefault="00942249">
      <w:pPr>
        <w:pStyle w:val="BodyText"/>
        <w:spacing w:before="4"/>
        <w:rPr>
          <w:i/>
        </w:rPr>
      </w:pPr>
    </w:p>
    <w:p w14:paraId="29CEF2C4" w14:textId="77777777" w:rsidR="00942249" w:rsidRDefault="00DD48C8">
      <w:pPr>
        <w:spacing w:line="247" w:lineRule="auto"/>
        <w:ind w:left="808" w:right="259"/>
        <w:rPr>
          <w:sz w:val="24"/>
        </w:rPr>
      </w:pPr>
      <w:r>
        <w:rPr>
          <w:spacing w:val="-3"/>
          <w:sz w:val="24"/>
        </w:rPr>
        <w:t xml:space="preserve">Peer Reviewer for </w:t>
      </w:r>
      <w:r>
        <w:rPr>
          <w:i/>
          <w:spacing w:val="-3"/>
          <w:sz w:val="24"/>
        </w:rPr>
        <w:t xml:space="preserve">Adaptation, </w:t>
      </w:r>
      <w:r>
        <w:rPr>
          <w:i/>
          <w:sz w:val="24"/>
        </w:rPr>
        <w:t xml:space="preserve">Canadian Foreign Policy Journal, </w:t>
      </w:r>
      <w:r>
        <w:rPr>
          <w:i/>
          <w:spacing w:val="-3"/>
          <w:sz w:val="24"/>
        </w:rPr>
        <w:t xml:space="preserve">Diplomacy </w:t>
      </w:r>
      <w:r>
        <w:rPr>
          <w:i/>
          <w:sz w:val="24"/>
        </w:rPr>
        <w:t xml:space="preserve">and </w:t>
      </w:r>
      <w:r>
        <w:rPr>
          <w:i/>
          <w:spacing w:val="-3"/>
          <w:sz w:val="24"/>
        </w:rPr>
        <w:t xml:space="preserve">Statecraft, </w:t>
      </w:r>
      <w:r>
        <w:rPr>
          <w:i/>
          <w:sz w:val="24"/>
        </w:rPr>
        <w:t xml:space="preserve">Cold </w:t>
      </w:r>
      <w:r>
        <w:rPr>
          <w:i/>
          <w:spacing w:val="-4"/>
          <w:sz w:val="24"/>
        </w:rPr>
        <w:t xml:space="preserve">War </w:t>
      </w:r>
      <w:r>
        <w:rPr>
          <w:i/>
          <w:spacing w:val="-3"/>
          <w:sz w:val="24"/>
        </w:rPr>
        <w:t xml:space="preserve">History, Diplomatic History, </w:t>
      </w:r>
      <w:r>
        <w:rPr>
          <w:i/>
          <w:sz w:val="24"/>
        </w:rPr>
        <w:t xml:space="preserve">Foreign Policy Analysis, Hague Journal of Diplomacy, </w:t>
      </w:r>
      <w:r>
        <w:rPr>
          <w:i/>
          <w:spacing w:val="-3"/>
          <w:sz w:val="24"/>
        </w:rPr>
        <w:t xml:space="preserve">Historical Journal </w:t>
      </w:r>
      <w:r>
        <w:rPr>
          <w:i/>
          <w:sz w:val="24"/>
        </w:rPr>
        <w:t xml:space="preserve">of Film, </w:t>
      </w:r>
      <w:r>
        <w:rPr>
          <w:i/>
          <w:spacing w:val="-3"/>
          <w:sz w:val="24"/>
        </w:rPr>
        <w:t xml:space="preserve">Radio </w:t>
      </w:r>
      <w:r>
        <w:rPr>
          <w:i/>
          <w:sz w:val="24"/>
        </w:rPr>
        <w:t xml:space="preserve">and </w:t>
      </w:r>
      <w:r>
        <w:rPr>
          <w:i/>
          <w:spacing w:val="-3"/>
          <w:sz w:val="24"/>
        </w:rPr>
        <w:t>Television, International History R</w:t>
      </w:r>
      <w:r>
        <w:rPr>
          <w:i/>
          <w:spacing w:val="-3"/>
          <w:sz w:val="24"/>
        </w:rPr>
        <w:t xml:space="preserve">eview, </w:t>
      </w:r>
      <w:r>
        <w:rPr>
          <w:i/>
          <w:sz w:val="24"/>
        </w:rPr>
        <w:t xml:space="preserve">International Journal of Communication, </w:t>
      </w:r>
      <w:r>
        <w:rPr>
          <w:i/>
          <w:spacing w:val="-3"/>
          <w:sz w:val="24"/>
        </w:rPr>
        <w:t xml:space="preserve">Journal </w:t>
      </w:r>
      <w:r>
        <w:rPr>
          <w:i/>
          <w:sz w:val="24"/>
        </w:rPr>
        <w:t xml:space="preserve">of </w:t>
      </w:r>
      <w:r>
        <w:rPr>
          <w:i/>
          <w:spacing w:val="-3"/>
          <w:sz w:val="24"/>
        </w:rPr>
        <w:t xml:space="preserve">Place Branding </w:t>
      </w:r>
      <w:r>
        <w:rPr>
          <w:i/>
          <w:sz w:val="24"/>
        </w:rPr>
        <w:t xml:space="preserve">and </w:t>
      </w:r>
      <w:r>
        <w:rPr>
          <w:i/>
          <w:spacing w:val="-3"/>
          <w:sz w:val="24"/>
        </w:rPr>
        <w:t xml:space="preserve">Public Diplomacy, </w:t>
      </w:r>
      <w:r>
        <w:rPr>
          <w:spacing w:val="-3"/>
          <w:sz w:val="24"/>
        </w:rPr>
        <w:t>and others.</w:t>
      </w:r>
    </w:p>
    <w:p w14:paraId="0344255E" w14:textId="77777777" w:rsidR="00942249" w:rsidRDefault="00942249">
      <w:pPr>
        <w:pStyle w:val="BodyText"/>
        <w:spacing w:before="3"/>
      </w:pPr>
    </w:p>
    <w:p w14:paraId="685A4AA8" w14:textId="77777777" w:rsidR="00942249" w:rsidRDefault="00DD48C8">
      <w:pPr>
        <w:spacing w:line="247" w:lineRule="auto"/>
        <w:ind w:left="808" w:right="190"/>
        <w:rPr>
          <w:i/>
          <w:sz w:val="24"/>
        </w:rPr>
      </w:pPr>
      <w:r>
        <w:rPr>
          <w:spacing w:val="-3"/>
          <w:sz w:val="24"/>
        </w:rPr>
        <w:t xml:space="preserve">Contributor </w:t>
      </w:r>
      <w:r>
        <w:rPr>
          <w:sz w:val="24"/>
        </w:rPr>
        <w:t xml:space="preserve">to </w:t>
      </w:r>
      <w:r>
        <w:rPr>
          <w:i/>
          <w:sz w:val="24"/>
        </w:rPr>
        <w:t xml:space="preserve">Film </w:t>
      </w:r>
      <w:r>
        <w:rPr>
          <w:i/>
          <w:spacing w:val="-3"/>
          <w:sz w:val="24"/>
        </w:rPr>
        <w:t xml:space="preserve">Häftet </w:t>
      </w:r>
      <w:r>
        <w:rPr>
          <w:sz w:val="24"/>
        </w:rPr>
        <w:t xml:space="preserve">now </w:t>
      </w:r>
      <w:r>
        <w:rPr>
          <w:i/>
          <w:sz w:val="24"/>
        </w:rPr>
        <w:t xml:space="preserve">Film </w:t>
      </w:r>
      <w:r>
        <w:rPr>
          <w:i/>
          <w:spacing w:val="-3"/>
          <w:sz w:val="24"/>
        </w:rPr>
        <w:t xml:space="preserve">International, </w:t>
      </w:r>
      <w:r>
        <w:rPr>
          <w:i/>
          <w:sz w:val="24"/>
        </w:rPr>
        <w:t xml:space="preserve">The </w:t>
      </w:r>
      <w:r>
        <w:rPr>
          <w:i/>
          <w:spacing w:val="-4"/>
          <w:sz w:val="24"/>
        </w:rPr>
        <w:t xml:space="preserve">Independent </w:t>
      </w:r>
      <w:r>
        <w:rPr>
          <w:spacing w:val="-3"/>
          <w:sz w:val="24"/>
        </w:rPr>
        <w:t xml:space="preserve">(obituaries), </w:t>
      </w:r>
      <w:r>
        <w:rPr>
          <w:i/>
          <w:spacing w:val="-3"/>
          <w:sz w:val="24"/>
        </w:rPr>
        <w:t xml:space="preserve">Times Higher Education Supplement </w:t>
      </w:r>
      <w:r>
        <w:rPr>
          <w:spacing w:val="-3"/>
          <w:sz w:val="24"/>
        </w:rPr>
        <w:t xml:space="preserve">and </w:t>
      </w:r>
      <w:r>
        <w:rPr>
          <w:i/>
          <w:spacing w:val="-3"/>
          <w:sz w:val="24"/>
        </w:rPr>
        <w:t>History Today.</w:t>
      </w:r>
    </w:p>
    <w:p w14:paraId="6AEF021F" w14:textId="77777777" w:rsidR="00942249" w:rsidRDefault="00942249">
      <w:pPr>
        <w:pStyle w:val="BodyText"/>
        <w:spacing w:before="9"/>
        <w:rPr>
          <w:i/>
        </w:rPr>
      </w:pPr>
    </w:p>
    <w:p w14:paraId="6E31501A" w14:textId="77777777" w:rsidR="00942249" w:rsidRDefault="00DD48C8">
      <w:pPr>
        <w:pStyle w:val="Heading1"/>
        <w:spacing w:before="1"/>
      </w:pPr>
      <w:r>
        <w:t>Plenary/Invited Conference Presentations:</w:t>
      </w:r>
    </w:p>
    <w:p w14:paraId="74DAE490" w14:textId="77777777" w:rsidR="00942249" w:rsidRDefault="00942249">
      <w:pPr>
        <w:pStyle w:val="BodyText"/>
        <w:spacing w:before="9"/>
        <w:rPr>
          <w:b/>
        </w:rPr>
      </w:pPr>
    </w:p>
    <w:p w14:paraId="0C7F508B" w14:textId="77777777" w:rsidR="00942249" w:rsidRDefault="00DD48C8">
      <w:pPr>
        <w:pStyle w:val="ListParagraph"/>
        <w:numPr>
          <w:ilvl w:val="0"/>
          <w:numId w:val="2"/>
        </w:numPr>
        <w:tabs>
          <w:tab w:val="left" w:pos="809"/>
        </w:tabs>
        <w:spacing w:line="247" w:lineRule="auto"/>
        <w:ind w:right="117"/>
        <w:jc w:val="left"/>
        <w:rPr>
          <w:sz w:val="24"/>
        </w:rPr>
      </w:pPr>
      <w:r>
        <w:rPr>
          <w:spacing w:val="-3"/>
          <w:sz w:val="24"/>
        </w:rPr>
        <w:t xml:space="preserve">British Council Cultural Translation </w:t>
      </w:r>
      <w:r>
        <w:rPr>
          <w:spacing w:val="-4"/>
          <w:sz w:val="24"/>
        </w:rPr>
        <w:t xml:space="preserve">Conference </w:t>
      </w:r>
      <w:r>
        <w:rPr>
          <w:sz w:val="24"/>
        </w:rPr>
        <w:t xml:space="preserve">in </w:t>
      </w:r>
      <w:r>
        <w:rPr>
          <w:spacing w:val="-4"/>
          <w:sz w:val="24"/>
        </w:rPr>
        <w:t xml:space="preserve">Prague, </w:t>
      </w:r>
      <w:r>
        <w:rPr>
          <w:spacing w:val="-3"/>
          <w:sz w:val="24"/>
        </w:rPr>
        <w:t xml:space="preserve">paper </w:t>
      </w:r>
      <w:r>
        <w:rPr>
          <w:sz w:val="24"/>
        </w:rPr>
        <w:t xml:space="preserve">on </w:t>
      </w:r>
      <w:r>
        <w:rPr>
          <w:spacing w:val="-3"/>
          <w:sz w:val="24"/>
        </w:rPr>
        <w:t xml:space="preserve">African American travellers </w:t>
      </w:r>
      <w:r>
        <w:rPr>
          <w:sz w:val="24"/>
        </w:rPr>
        <w:t xml:space="preserve">to </w:t>
      </w:r>
      <w:r>
        <w:rPr>
          <w:spacing w:val="-3"/>
          <w:sz w:val="24"/>
        </w:rPr>
        <w:t>Britain. Nov.</w:t>
      </w:r>
      <w:r>
        <w:rPr>
          <w:spacing w:val="-14"/>
          <w:sz w:val="24"/>
        </w:rPr>
        <w:t xml:space="preserve"> </w:t>
      </w:r>
      <w:r>
        <w:rPr>
          <w:spacing w:val="-3"/>
          <w:sz w:val="24"/>
        </w:rPr>
        <w:t>1996.</w:t>
      </w:r>
    </w:p>
    <w:p w14:paraId="0B418B16" w14:textId="77777777" w:rsidR="00942249" w:rsidRDefault="00942249">
      <w:pPr>
        <w:pStyle w:val="BodyText"/>
        <w:spacing w:before="6"/>
      </w:pPr>
    </w:p>
    <w:p w14:paraId="6C81935F" w14:textId="77777777" w:rsidR="00942249" w:rsidRDefault="00DD48C8">
      <w:pPr>
        <w:pStyle w:val="ListParagraph"/>
        <w:numPr>
          <w:ilvl w:val="0"/>
          <w:numId w:val="2"/>
        </w:numPr>
        <w:tabs>
          <w:tab w:val="left" w:pos="809"/>
        </w:tabs>
        <w:spacing w:line="247" w:lineRule="auto"/>
        <w:ind w:right="117"/>
        <w:jc w:val="left"/>
        <w:rPr>
          <w:sz w:val="24"/>
        </w:rPr>
      </w:pPr>
      <w:r>
        <w:rPr>
          <w:spacing w:val="-4"/>
          <w:sz w:val="24"/>
        </w:rPr>
        <w:t xml:space="preserve">XXIX SENAPULLI </w:t>
      </w:r>
      <w:r>
        <w:rPr>
          <w:sz w:val="24"/>
        </w:rPr>
        <w:t xml:space="preserve">in </w:t>
      </w:r>
      <w:r>
        <w:rPr>
          <w:spacing w:val="-3"/>
          <w:sz w:val="24"/>
        </w:rPr>
        <w:t xml:space="preserve">Brazil, paper </w:t>
      </w:r>
      <w:r>
        <w:rPr>
          <w:sz w:val="24"/>
        </w:rPr>
        <w:t xml:space="preserve">on </w:t>
      </w:r>
      <w:r>
        <w:rPr>
          <w:spacing w:val="-3"/>
          <w:sz w:val="24"/>
        </w:rPr>
        <w:t>African American and British Studies, Feb. 1997.</w:t>
      </w:r>
    </w:p>
    <w:p w14:paraId="41FF8F2F" w14:textId="77777777" w:rsidR="00942249" w:rsidRDefault="00942249">
      <w:pPr>
        <w:pStyle w:val="BodyText"/>
        <w:spacing w:before="5"/>
      </w:pPr>
    </w:p>
    <w:p w14:paraId="0424D8AB" w14:textId="77777777" w:rsidR="00942249" w:rsidRDefault="00DD48C8">
      <w:pPr>
        <w:pStyle w:val="ListParagraph"/>
        <w:numPr>
          <w:ilvl w:val="0"/>
          <w:numId w:val="2"/>
        </w:numPr>
        <w:tabs>
          <w:tab w:val="left" w:pos="809"/>
        </w:tabs>
        <w:ind w:hanging="282"/>
        <w:jc w:val="left"/>
        <w:rPr>
          <w:sz w:val="24"/>
        </w:rPr>
      </w:pPr>
      <w:r>
        <w:rPr>
          <w:spacing w:val="-4"/>
          <w:sz w:val="24"/>
        </w:rPr>
        <w:t xml:space="preserve">IAMHIST </w:t>
      </w:r>
      <w:r>
        <w:rPr>
          <w:spacing w:val="-5"/>
          <w:sz w:val="24"/>
        </w:rPr>
        <w:t xml:space="preserve">XVII, </w:t>
      </w:r>
      <w:r>
        <w:rPr>
          <w:spacing w:val="-4"/>
          <w:sz w:val="24"/>
        </w:rPr>
        <w:t xml:space="preserve">Salisbury, </w:t>
      </w:r>
      <w:r>
        <w:rPr>
          <w:sz w:val="24"/>
        </w:rPr>
        <w:t xml:space="preserve">MD on </w:t>
      </w:r>
      <w:r>
        <w:rPr>
          <w:spacing w:val="-3"/>
          <w:sz w:val="24"/>
        </w:rPr>
        <w:t xml:space="preserve">images </w:t>
      </w:r>
      <w:r>
        <w:rPr>
          <w:sz w:val="24"/>
        </w:rPr>
        <w:t xml:space="preserve">of JFK in US </w:t>
      </w:r>
      <w:r>
        <w:rPr>
          <w:spacing w:val="-4"/>
          <w:sz w:val="24"/>
        </w:rPr>
        <w:t xml:space="preserve">propaganda, </w:t>
      </w:r>
      <w:r>
        <w:rPr>
          <w:spacing w:val="-3"/>
          <w:sz w:val="24"/>
        </w:rPr>
        <w:t>August</w:t>
      </w:r>
      <w:r>
        <w:rPr>
          <w:spacing w:val="-40"/>
          <w:sz w:val="24"/>
        </w:rPr>
        <w:t xml:space="preserve"> </w:t>
      </w:r>
      <w:r>
        <w:rPr>
          <w:spacing w:val="-3"/>
          <w:sz w:val="24"/>
        </w:rPr>
        <w:t>1997.</w:t>
      </w:r>
    </w:p>
    <w:p w14:paraId="1498BC64" w14:textId="77777777" w:rsidR="00942249" w:rsidRDefault="00942249">
      <w:pPr>
        <w:pStyle w:val="BodyText"/>
        <w:spacing w:before="3"/>
        <w:rPr>
          <w:sz w:val="25"/>
        </w:rPr>
      </w:pPr>
    </w:p>
    <w:p w14:paraId="427FF882" w14:textId="77777777" w:rsidR="00942249" w:rsidRDefault="00DD48C8">
      <w:pPr>
        <w:pStyle w:val="ListParagraph"/>
        <w:numPr>
          <w:ilvl w:val="0"/>
          <w:numId w:val="2"/>
        </w:numPr>
        <w:tabs>
          <w:tab w:val="left" w:pos="809"/>
        </w:tabs>
        <w:spacing w:line="247" w:lineRule="auto"/>
        <w:ind w:right="113"/>
        <w:jc w:val="left"/>
        <w:rPr>
          <w:sz w:val="24"/>
        </w:rPr>
      </w:pPr>
      <w:r>
        <w:rPr>
          <w:spacing w:val="-3"/>
          <w:sz w:val="24"/>
        </w:rPr>
        <w:t xml:space="preserve">British Council British Travellers </w:t>
      </w:r>
      <w:r>
        <w:rPr>
          <w:spacing w:val="-4"/>
          <w:sz w:val="24"/>
        </w:rPr>
        <w:t xml:space="preserve">conference, </w:t>
      </w:r>
      <w:r>
        <w:rPr>
          <w:spacing w:val="-3"/>
          <w:sz w:val="24"/>
        </w:rPr>
        <w:t xml:space="preserve">Warwick. </w:t>
      </w:r>
      <w:r>
        <w:rPr>
          <w:spacing w:val="-2"/>
          <w:sz w:val="24"/>
        </w:rPr>
        <w:t xml:space="preserve">Paper </w:t>
      </w:r>
      <w:r>
        <w:rPr>
          <w:sz w:val="24"/>
        </w:rPr>
        <w:t xml:space="preserve">on </w:t>
      </w:r>
      <w:r>
        <w:rPr>
          <w:spacing w:val="-3"/>
          <w:sz w:val="24"/>
        </w:rPr>
        <w:t>‘</w:t>
      </w:r>
      <w:r>
        <w:rPr>
          <w:i/>
          <w:spacing w:val="-3"/>
          <w:sz w:val="24"/>
        </w:rPr>
        <w:t xml:space="preserve">Doctor </w:t>
      </w:r>
      <w:r>
        <w:rPr>
          <w:i/>
          <w:spacing w:val="-4"/>
          <w:sz w:val="24"/>
        </w:rPr>
        <w:t xml:space="preserve">Who </w:t>
      </w:r>
      <w:r>
        <w:rPr>
          <w:spacing w:val="-3"/>
          <w:sz w:val="24"/>
        </w:rPr>
        <w:t xml:space="preserve">and British </w:t>
      </w:r>
      <w:r>
        <w:rPr>
          <w:spacing w:val="-4"/>
          <w:sz w:val="24"/>
        </w:rPr>
        <w:t xml:space="preserve">Identity’. </w:t>
      </w:r>
      <w:r>
        <w:rPr>
          <w:spacing w:val="-3"/>
          <w:sz w:val="24"/>
        </w:rPr>
        <w:t>December</w:t>
      </w:r>
      <w:r>
        <w:rPr>
          <w:spacing w:val="-9"/>
          <w:sz w:val="24"/>
        </w:rPr>
        <w:t xml:space="preserve"> </w:t>
      </w:r>
      <w:r>
        <w:rPr>
          <w:spacing w:val="-3"/>
          <w:sz w:val="24"/>
        </w:rPr>
        <w:t>1997.</w:t>
      </w:r>
    </w:p>
    <w:p w14:paraId="426D6533" w14:textId="77777777" w:rsidR="00942249" w:rsidRDefault="00942249">
      <w:pPr>
        <w:pStyle w:val="BodyText"/>
        <w:spacing w:before="5"/>
      </w:pPr>
    </w:p>
    <w:p w14:paraId="79D0246C" w14:textId="77777777" w:rsidR="00942249" w:rsidRDefault="00DD48C8">
      <w:pPr>
        <w:pStyle w:val="ListParagraph"/>
        <w:numPr>
          <w:ilvl w:val="0"/>
          <w:numId w:val="2"/>
        </w:numPr>
        <w:tabs>
          <w:tab w:val="left" w:pos="809"/>
        </w:tabs>
        <w:ind w:hanging="282"/>
        <w:jc w:val="left"/>
        <w:rPr>
          <w:sz w:val="24"/>
        </w:rPr>
      </w:pPr>
      <w:r>
        <w:rPr>
          <w:spacing w:val="-3"/>
          <w:sz w:val="24"/>
        </w:rPr>
        <w:t xml:space="preserve">British Council </w:t>
      </w:r>
      <w:r>
        <w:rPr>
          <w:spacing w:val="-4"/>
          <w:sz w:val="24"/>
        </w:rPr>
        <w:t xml:space="preserve">Conference, </w:t>
      </w:r>
      <w:r>
        <w:rPr>
          <w:spacing w:val="-3"/>
          <w:sz w:val="24"/>
        </w:rPr>
        <w:t xml:space="preserve">Ege </w:t>
      </w:r>
      <w:r>
        <w:rPr>
          <w:spacing w:val="-4"/>
          <w:sz w:val="24"/>
        </w:rPr>
        <w:t xml:space="preserve">University, </w:t>
      </w:r>
      <w:r>
        <w:rPr>
          <w:spacing w:val="-3"/>
          <w:sz w:val="24"/>
        </w:rPr>
        <w:t xml:space="preserve">Izmir, </w:t>
      </w:r>
      <w:r>
        <w:rPr>
          <w:spacing w:val="-4"/>
          <w:sz w:val="24"/>
        </w:rPr>
        <w:t xml:space="preserve">Turkey, </w:t>
      </w:r>
      <w:r>
        <w:rPr>
          <w:sz w:val="24"/>
        </w:rPr>
        <w:t xml:space="preserve">on </w:t>
      </w:r>
      <w:r>
        <w:rPr>
          <w:i/>
          <w:spacing w:val="-3"/>
          <w:sz w:val="24"/>
        </w:rPr>
        <w:t xml:space="preserve">Doctor </w:t>
      </w:r>
      <w:r>
        <w:rPr>
          <w:i/>
          <w:spacing w:val="-4"/>
          <w:sz w:val="24"/>
        </w:rPr>
        <w:t xml:space="preserve">Who </w:t>
      </w:r>
      <w:r>
        <w:rPr>
          <w:spacing w:val="-3"/>
          <w:sz w:val="24"/>
        </w:rPr>
        <w:t>May</w:t>
      </w:r>
      <w:r>
        <w:rPr>
          <w:spacing w:val="2"/>
          <w:sz w:val="24"/>
        </w:rPr>
        <w:t xml:space="preserve"> </w:t>
      </w:r>
      <w:r>
        <w:rPr>
          <w:spacing w:val="-3"/>
          <w:sz w:val="24"/>
        </w:rPr>
        <w:t>1998.</w:t>
      </w:r>
    </w:p>
    <w:p w14:paraId="41124DB4" w14:textId="77777777" w:rsidR="00942249" w:rsidRDefault="00942249">
      <w:pPr>
        <w:pStyle w:val="BodyText"/>
        <w:spacing w:before="3"/>
        <w:rPr>
          <w:sz w:val="25"/>
        </w:rPr>
      </w:pPr>
    </w:p>
    <w:p w14:paraId="763BBFA4" w14:textId="77777777" w:rsidR="00942249" w:rsidRDefault="00DD48C8">
      <w:pPr>
        <w:pStyle w:val="ListParagraph"/>
        <w:numPr>
          <w:ilvl w:val="0"/>
          <w:numId w:val="2"/>
        </w:numPr>
        <w:tabs>
          <w:tab w:val="left" w:pos="809"/>
        </w:tabs>
        <w:ind w:hanging="282"/>
        <w:jc w:val="left"/>
        <w:rPr>
          <w:sz w:val="24"/>
        </w:rPr>
      </w:pPr>
      <w:r>
        <w:rPr>
          <w:spacing w:val="-3"/>
          <w:sz w:val="24"/>
        </w:rPr>
        <w:t xml:space="preserve">British Council </w:t>
      </w:r>
      <w:r>
        <w:rPr>
          <w:spacing w:val="-4"/>
          <w:sz w:val="24"/>
        </w:rPr>
        <w:t xml:space="preserve">Conference, </w:t>
      </w:r>
      <w:r>
        <w:rPr>
          <w:spacing w:val="-3"/>
          <w:sz w:val="24"/>
        </w:rPr>
        <w:t xml:space="preserve">Tampere, Finland </w:t>
      </w:r>
      <w:r>
        <w:rPr>
          <w:sz w:val="24"/>
        </w:rPr>
        <w:t xml:space="preserve">on </w:t>
      </w:r>
      <w:r>
        <w:rPr>
          <w:spacing w:val="-3"/>
          <w:sz w:val="24"/>
        </w:rPr>
        <w:t xml:space="preserve">British </w:t>
      </w:r>
      <w:r>
        <w:rPr>
          <w:sz w:val="24"/>
        </w:rPr>
        <w:t xml:space="preserve">POW </w:t>
      </w:r>
      <w:r>
        <w:rPr>
          <w:spacing w:val="-3"/>
          <w:sz w:val="24"/>
        </w:rPr>
        <w:t>films, October</w:t>
      </w:r>
      <w:r>
        <w:rPr>
          <w:spacing w:val="-4"/>
          <w:sz w:val="24"/>
        </w:rPr>
        <w:t xml:space="preserve"> </w:t>
      </w:r>
      <w:r>
        <w:rPr>
          <w:spacing w:val="-3"/>
          <w:sz w:val="24"/>
        </w:rPr>
        <w:t>1998.</w:t>
      </w:r>
    </w:p>
    <w:p w14:paraId="6D33DAD4" w14:textId="77777777" w:rsidR="00942249" w:rsidRDefault="00942249">
      <w:pPr>
        <w:pStyle w:val="BodyText"/>
        <w:spacing w:before="3"/>
        <w:rPr>
          <w:sz w:val="25"/>
        </w:rPr>
      </w:pPr>
    </w:p>
    <w:p w14:paraId="795EF8B7" w14:textId="77777777" w:rsidR="00942249" w:rsidRDefault="00DD48C8">
      <w:pPr>
        <w:pStyle w:val="ListParagraph"/>
        <w:numPr>
          <w:ilvl w:val="0"/>
          <w:numId w:val="2"/>
        </w:numPr>
        <w:tabs>
          <w:tab w:val="left" w:pos="809"/>
        </w:tabs>
        <w:spacing w:line="247" w:lineRule="auto"/>
        <w:ind w:right="115"/>
        <w:jc w:val="left"/>
        <w:rPr>
          <w:sz w:val="24"/>
        </w:rPr>
      </w:pPr>
      <w:r>
        <w:rPr>
          <w:spacing w:val="-3"/>
          <w:sz w:val="24"/>
        </w:rPr>
        <w:t xml:space="preserve">Anglo-Saxon Attitudes </w:t>
      </w:r>
      <w:r>
        <w:rPr>
          <w:spacing w:val="-4"/>
          <w:sz w:val="24"/>
        </w:rPr>
        <w:t xml:space="preserve">Conference, </w:t>
      </w:r>
      <w:r>
        <w:rPr>
          <w:spacing w:val="-3"/>
          <w:sz w:val="24"/>
        </w:rPr>
        <w:t xml:space="preserve">Salford, paper </w:t>
      </w:r>
      <w:r>
        <w:rPr>
          <w:sz w:val="24"/>
        </w:rPr>
        <w:t xml:space="preserve">on cult </w:t>
      </w:r>
      <w:r>
        <w:rPr>
          <w:spacing w:val="-3"/>
          <w:sz w:val="24"/>
        </w:rPr>
        <w:t xml:space="preserve">movies and British </w:t>
      </w:r>
      <w:r>
        <w:rPr>
          <w:spacing w:val="-4"/>
          <w:sz w:val="24"/>
        </w:rPr>
        <w:t xml:space="preserve">Identity. </w:t>
      </w:r>
      <w:r>
        <w:rPr>
          <w:sz w:val="24"/>
        </w:rPr>
        <w:t>June</w:t>
      </w:r>
      <w:r>
        <w:rPr>
          <w:spacing w:val="-7"/>
          <w:sz w:val="24"/>
        </w:rPr>
        <w:t xml:space="preserve"> </w:t>
      </w:r>
      <w:r>
        <w:rPr>
          <w:spacing w:val="-3"/>
          <w:sz w:val="24"/>
        </w:rPr>
        <w:t>1999,</w:t>
      </w:r>
    </w:p>
    <w:p w14:paraId="4B786E81" w14:textId="77777777" w:rsidR="00942249" w:rsidRDefault="00942249">
      <w:pPr>
        <w:pStyle w:val="BodyText"/>
        <w:spacing w:before="5"/>
      </w:pPr>
    </w:p>
    <w:p w14:paraId="66342599" w14:textId="77777777" w:rsidR="00942249" w:rsidRDefault="00DD48C8">
      <w:pPr>
        <w:pStyle w:val="ListParagraph"/>
        <w:numPr>
          <w:ilvl w:val="0"/>
          <w:numId w:val="2"/>
        </w:numPr>
        <w:tabs>
          <w:tab w:val="left" w:pos="809"/>
        </w:tabs>
        <w:spacing w:before="1"/>
        <w:ind w:hanging="282"/>
        <w:jc w:val="left"/>
        <w:rPr>
          <w:i/>
          <w:sz w:val="24"/>
        </w:rPr>
      </w:pPr>
      <w:r>
        <w:rPr>
          <w:spacing w:val="-4"/>
          <w:sz w:val="24"/>
        </w:rPr>
        <w:t xml:space="preserve">IAMHIST </w:t>
      </w:r>
      <w:r>
        <w:rPr>
          <w:spacing w:val="-5"/>
          <w:sz w:val="24"/>
        </w:rPr>
        <w:t xml:space="preserve">XVIII, </w:t>
      </w:r>
      <w:r>
        <w:rPr>
          <w:spacing w:val="-4"/>
          <w:sz w:val="24"/>
        </w:rPr>
        <w:t xml:space="preserve">Leeds, </w:t>
      </w:r>
      <w:r>
        <w:rPr>
          <w:sz w:val="24"/>
        </w:rPr>
        <w:t xml:space="preserve">July </w:t>
      </w:r>
      <w:r>
        <w:rPr>
          <w:spacing w:val="-3"/>
          <w:sz w:val="24"/>
        </w:rPr>
        <w:t xml:space="preserve">1999 paper </w:t>
      </w:r>
      <w:r>
        <w:rPr>
          <w:sz w:val="24"/>
        </w:rPr>
        <w:t xml:space="preserve">on </w:t>
      </w:r>
      <w:r>
        <w:rPr>
          <w:i/>
          <w:spacing w:val="-3"/>
          <w:sz w:val="24"/>
        </w:rPr>
        <w:t xml:space="preserve">Carry </w:t>
      </w:r>
      <w:r>
        <w:rPr>
          <w:i/>
          <w:sz w:val="24"/>
        </w:rPr>
        <w:t>on</w:t>
      </w:r>
      <w:r>
        <w:rPr>
          <w:i/>
          <w:spacing w:val="-31"/>
          <w:sz w:val="24"/>
        </w:rPr>
        <w:t xml:space="preserve"> </w:t>
      </w:r>
      <w:r>
        <w:rPr>
          <w:i/>
          <w:spacing w:val="-3"/>
          <w:sz w:val="24"/>
        </w:rPr>
        <w:t>Cleo.</w:t>
      </w:r>
    </w:p>
    <w:p w14:paraId="79935D82" w14:textId="77777777" w:rsidR="00942249" w:rsidRDefault="00942249">
      <w:pPr>
        <w:pStyle w:val="BodyText"/>
        <w:spacing w:before="2"/>
        <w:rPr>
          <w:i/>
          <w:sz w:val="25"/>
        </w:rPr>
      </w:pPr>
    </w:p>
    <w:p w14:paraId="257738E4" w14:textId="77777777" w:rsidR="00942249" w:rsidRDefault="00DD48C8">
      <w:pPr>
        <w:pStyle w:val="ListParagraph"/>
        <w:numPr>
          <w:ilvl w:val="0"/>
          <w:numId w:val="2"/>
        </w:numPr>
        <w:tabs>
          <w:tab w:val="left" w:pos="809"/>
        </w:tabs>
        <w:spacing w:before="1" w:line="247" w:lineRule="auto"/>
        <w:ind w:right="117"/>
        <w:jc w:val="left"/>
        <w:rPr>
          <w:sz w:val="24"/>
        </w:rPr>
      </w:pPr>
      <w:r>
        <w:rPr>
          <w:spacing w:val="-3"/>
          <w:sz w:val="24"/>
        </w:rPr>
        <w:t xml:space="preserve">Media and Political Change </w:t>
      </w:r>
      <w:r>
        <w:rPr>
          <w:sz w:val="24"/>
        </w:rPr>
        <w:t xml:space="preserve">in </w:t>
      </w:r>
      <w:r>
        <w:rPr>
          <w:spacing w:val="-3"/>
          <w:sz w:val="24"/>
        </w:rPr>
        <w:t xml:space="preserve">Europe, 1999. Berlin, September 1999, paper </w:t>
      </w:r>
      <w:r>
        <w:rPr>
          <w:sz w:val="24"/>
        </w:rPr>
        <w:t xml:space="preserve">on the </w:t>
      </w:r>
      <w:r>
        <w:rPr>
          <w:spacing w:val="-3"/>
          <w:sz w:val="24"/>
        </w:rPr>
        <w:t xml:space="preserve">Voice </w:t>
      </w:r>
      <w:r>
        <w:rPr>
          <w:sz w:val="24"/>
        </w:rPr>
        <w:t xml:space="preserve">of </w:t>
      </w:r>
      <w:r>
        <w:rPr>
          <w:spacing w:val="-3"/>
          <w:sz w:val="24"/>
        </w:rPr>
        <w:t xml:space="preserve">America and </w:t>
      </w:r>
      <w:r>
        <w:rPr>
          <w:sz w:val="24"/>
        </w:rPr>
        <w:t>Cold War</w:t>
      </w:r>
      <w:r>
        <w:rPr>
          <w:spacing w:val="-25"/>
          <w:sz w:val="24"/>
        </w:rPr>
        <w:t xml:space="preserve"> </w:t>
      </w:r>
      <w:r>
        <w:rPr>
          <w:spacing w:val="-4"/>
          <w:sz w:val="24"/>
        </w:rPr>
        <w:t>propaganda.</w:t>
      </w:r>
    </w:p>
    <w:p w14:paraId="69CE559F" w14:textId="77777777" w:rsidR="00942249" w:rsidRDefault="00942249">
      <w:pPr>
        <w:pStyle w:val="BodyText"/>
        <w:spacing w:before="4"/>
      </w:pPr>
    </w:p>
    <w:p w14:paraId="2BB7A9F3" w14:textId="77777777" w:rsidR="00942249" w:rsidRDefault="00DD48C8">
      <w:pPr>
        <w:pStyle w:val="ListParagraph"/>
        <w:numPr>
          <w:ilvl w:val="0"/>
          <w:numId w:val="2"/>
        </w:numPr>
        <w:tabs>
          <w:tab w:val="left" w:pos="809"/>
        </w:tabs>
        <w:spacing w:before="1" w:line="247" w:lineRule="auto"/>
        <w:ind w:right="116" w:hanging="425"/>
        <w:jc w:val="left"/>
        <w:rPr>
          <w:sz w:val="24"/>
        </w:rPr>
      </w:pPr>
      <w:r>
        <w:rPr>
          <w:spacing w:val="-3"/>
          <w:sz w:val="24"/>
        </w:rPr>
        <w:t xml:space="preserve">British Council </w:t>
      </w:r>
      <w:r>
        <w:rPr>
          <w:spacing w:val="-4"/>
          <w:sz w:val="24"/>
        </w:rPr>
        <w:t xml:space="preserve">conference  </w:t>
      </w:r>
      <w:r>
        <w:rPr>
          <w:sz w:val="24"/>
        </w:rPr>
        <w:t xml:space="preserve">on </w:t>
      </w:r>
      <w:r>
        <w:rPr>
          <w:spacing w:val="-3"/>
          <w:sz w:val="24"/>
        </w:rPr>
        <w:t xml:space="preserve">Cultural Relations </w:t>
      </w:r>
      <w:r>
        <w:rPr>
          <w:sz w:val="24"/>
        </w:rPr>
        <w:t xml:space="preserve">on the </w:t>
      </w:r>
      <w:r>
        <w:rPr>
          <w:spacing w:val="-3"/>
          <w:sz w:val="24"/>
        </w:rPr>
        <w:t xml:space="preserve">history </w:t>
      </w:r>
      <w:r>
        <w:rPr>
          <w:sz w:val="24"/>
        </w:rPr>
        <w:t xml:space="preserve">of US Public </w:t>
      </w:r>
      <w:r>
        <w:rPr>
          <w:spacing w:val="-4"/>
          <w:sz w:val="24"/>
        </w:rPr>
        <w:t xml:space="preserve">Diplomacy, </w:t>
      </w:r>
      <w:r>
        <w:rPr>
          <w:spacing w:val="-3"/>
          <w:sz w:val="24"/>
        </w:rPr>
        <w:lastRenderedPageBreak/>
        <w:t xml:space="preserve">held </w:t>
      </w:r>
      <w:r>
        <w:rPr>
          <w:sz w:val="24"/>
        </w:rPr>
        <w:t xml:space="preserve">in </w:t>
      </w:r>
      <w:r>
        <w:rPr>
          <w:spacing w:val="-3"/>
          <w:sz w:val="24"/>
        </w:rPr>
        <w:t xml:space="preserve">Bristol, </w:t>
      </w:r>
      <w:r>
        <w:rPr>
          <w:sz w:val="24"/>
        </w:rPr>
        <w:t>June</w:t>
      </w:r>
      <w:r>
        <w:rPr>
          <w:spacing w:val="-16"/>
          <w:sz w:val="24"/>
        </w:rPr>
        <w:t xml:space="preserve"> </w:t>
      </w:r>
      <w:r>
        <w:rPr>
          <w:spacing w:val="-3"/>
          <w:sz w:val="24"/>
        </w:rPr>
        <w:t>2001.</w:t>
      </w:r>
    </w:p>
    <w:p w14:paraId="14DCC0CC" w14:textId="77777777" w:rsidR="00942249" w:rsidRDefault="00942249">
      <w:pPr>
        <w:spacing w:line="247" w:lineRule="auto"/>
        <w:rPr>
          <w:sz w:val="24"/>
        </w:rPr>
      </w:pPr>
    </w:p>
    <w:p w14:paraId="0CE7AE9F" w14:textId="77777777" w:rsidR="00942249" w:rsidRDefault="00DD48C8" w:rsidP="00A37762">
      <w:pPr>
        <w:pStyle w:val="ListParagraph"/>
        <w:numPr>
          <w:ilvl w:val="0"/>
          <w:numId w:val="2"/>
        </w:numPr>
        <w:tabs>
          <w:tab w:val="left" w:pos="809"/>
        </w:tabs>
        <w:spacing w:before="90"/>
        <w:ind w:hanging="191"/>
        <w:jc w:val="left"/>
        <w:rPr>
          <w:sz w:val="24"/>
        </w:rPr>
      </w:pPr>
      <w:r>
        <w:rPr>
          <w:spacing w:val="-4"/>
          <w:sz w:val="24"/>
        </w:rPr>
        <w:t>IAMHIST</w:t>
      </w:r>
      <w:r>
        <w:rPr>
          <w:spacing w:val="-6"/>
          <w:sz w:val="24"/>
        </w:rPr>
        <w:t xml:space="preserve"> </w:t>
      </w:r>
      <w:r>
        <w:rPr>
          <w:spacing w:val="-4"/>
          <w:sz w:val="24"/>
        </w:rPr>
        <w:t>IXX</w:t>
      </w:r>
      <w:r>
        <w:rPr>
          <w:spacing w:val="-6"/>
          <w:sz w:val="24"/>
        </w:rPr>
        <w:t xml:space="preserve"> </w:t>
      </w:r>
      <w:r>
        <w:rPr>
          <w:sz w:val="24"/>
        </w:rPr>
        <w:t>in</w:t>
      </w:r>
      <w:r>
        <w:rPr>
          <w:spacing w:val="-6"/>
          <w:sz w:val="24"/>
        </w:rPr>
        <w:t xml:space="preserve"> </w:t>
      </w:r>
      <w:r>
        <w:rPr>
          <w:spacing w:val="-4"/>
          <w:sz w:val="24"/>
        </w:rPr>
        <w:t>Leipzig,</w:t>
      </w:r>
      <w:r>
        <w:rPr>
          <w:spacing w:val="-5"/>
          <w:sz w:val="24"/>
        </w:rPr>
        <w:t xml:space="preserve"> </w:t>
      </w:r>
      <w:r>
        <w:rPr>
          <w:sz w:val="24"/>
        </w:rPr>
        <w:t>on</w:t>
      </w:r>
      <w:r>
        <w:rPr>
          <w:spacing w:val="-5"/>
          <w:sz w:val="24"/>
        </w:rPr>
        <w:t xml:space="preserve"> </w:t>
      </w:r>
      <w:r>
        <w:rPr>
          <w:sz w:val="24"/>
        </w:rPr>
        <w:t>the</w:t>
      </w:r>
      <w:r>
        <w:rPr>
          <w:spacing w:val="-7"/>
          <w:sz w:val="24"/>
        </w:rPr>
        <w:t xml:space="preserve"> </w:t>
      </w:r>
      <w:r>
        <w:rPr>
          <w:sz w:val="24"/>
        </w:rPr>
        <w:t>films</w:t>
      </w:r>
      <w:r>
        <w:rPr>
          <w:spacing w:val="-5"/>
          <w:sz w:val="24"/>
        </w:rPr>
        <w:t xml:space="preserve"> </w:t>
      </w:r>
      <w:r>
        <w:rPr>
          <w:sz w:val="24"/>
        </w:rPr>
        <w:t>of</w:t>
      </w:r>
      <w:r>
        <w:rPr>
          <w:spacing w:val="-7"/>
          <w:sz w:val="24"/>
        </w:rPr>
        <w:t xml:space="preserve"> </w:t>
      </w:r>
      <w:r>
        <w:rPr>
          <w:spacing w:val="-3"/>
          <w:sz w:val="24"/>
        </w:rPr>
        <w:t>Robert</w:t>
      </w:r>
      <w:r>
        <w:rPr>
          <w:spacing w:val="-5"/>
          <w:sz w:val="24"/>
        </w:rPr>
        <w:t xml:space="preserve"> </w:t>
      </w:r>
      <w:r>
        <w:rPr>
          <w:sz w:val="24"/>
        </w:rPr>
        <w:t>M.</w:t>
      </w:r>
      <w:r>
        <w:rPr>
          <w:spacing w:val="-5"/>
          <w:sz w:val="24"/>
        </w:rPr>
        <w:t xml:space="preserve"> </w:t>
      </w:r>
      <w:r>
        <w:rPr>
          <w:spacing w:val="-3"/>
          <w:sz w:val="24"/>
        </w:rPr>
        <w:t>Young,</w:t>
      </w:r>
      <w:r>
        <w:rPr>
          <w:spacing w:val="-6"/>
          <w:sz w:val="24"/>
        </w:rPr>
        <w:t xml:space="preserve"> </w:t>
      </w:r>
      <w:r>
        <w:rPr>
          <w:sz w:val="24"/>
        </w:rPr>
        <w:t>July</w:t>
      </w:r>
      <w:r>
        <w:rPr>
          <w:spacing w:val="-12"/>
          <w:sz w:val="24"/>
        </w:rPr>
        <w:t xml:space="preserve"> </w:t>
      </w:r>
      <w:r>
        <w:rPr>
          <w:spacing w:val="-3"/>
          <w:sz w:val="24"/>
        </w:rPr>
        <w:t>2001.</w:t>
      </w:r>
    </w:p>
    <w:p w14:paraId="2F22C21C" w14:textId="77777777" w:rsidR="00942249" w:rsidRDefault="00942249">
      <w:pPr>
        <w:pStyle w:val="BodyText"/>
        <w:spacing w:before="3"/>
        <w:rPr>
          <w:sz w:val="25"/>
        </w:rPr>
      </w:pPr>
    </w:p>
    <w:p w14:paraId="637D766D" w14:textId="77777777" w:rsidR="00942249" w:rsidRDefault="00DD48C8" w:rsidP="00A37762">
      <w:pPr>
        <w:pStyle w:val="ListParagraph"/>
        <w:numPr>
          <w:ilvl w:val="0"/>
          <w:numId w:val="2"/>
        </w:numPr>
        <w:tabs>
          <w:tab w:val="left" w:pos="809"/>
        </w:tabs>
        <w:ind w:hanging="191"/>
        <w:jc w:val="left"/>
        <w:rPr>
          <w:sz w:val="24"/>
        </w:rPr>
      </w:pPr>
      <w:r>
        <w:rPr>
          <w:sz w:val="24"/>
        </w:rPr>
        <w:t>War</w:t>
      </w:r>
      <w:r>
        <w:rPr>
          <w:spacing w:val="-7"/>
          <w:sz w:val="24"/>
        </w:rPr>
        <w:t xml:space="preserve"> </w:t>
      </w:r>
      <w:r>
        <w:rPr>
          <w:spacing w:val="-3"/>
          <w:sz w:val="24"/>
        </w:rPr>
        <w:t>and</w:t>
      </w:r>
      <w:r>
        <w:rPr>
          <w:spacing w:val="-5"/>
          <w:sz w:val="24"/>
        </w:rPr>
        <w:t xml:space="preserve"> </w:t>
      </w:r>
      <w:r>
        <w:rPr>
          <w:sz w:val="24"/>
        </w:rPr>
        <w:t>the</w:t>
      </w:r>
      <w:r>
        <w:rPr>
          <w:spacing w:val="-7"/>
          <w:sz w:val="24"/>
        </w:rPr>
        <w:t xml:space="preserve"> </w:t>
      </w:r>
      <w:r>
        <w:rPr>
          <w:spacing w:val="-3"/>
          <w:sz w:val="24"/>
        </w:rPr>
        <w:t>Media,</w:t>
      </w:r>
      <w:r>
        <w:rPr>
          <w:spacing w:val="-5"/>
          <w:sz w:val="24"/>
        </w:rPr>
        <w:t xml:space="preserve"> </w:t>
      </w:r>
      <w:r>
        <w:rPr>
          <w:spacing w:val="-3"/>
          <w:sz w:val="24"/>
        </w:rPr>
        <w:t>University</w:t>
      </w:r>
      <w:r>
        <w:rPr>
          <w:spacing w:val="-13"/>
          <w:sz w:val="24"/>
        </w:rPr>
        <w:t xml:space="preserve"> </w:t>
      </w:r>
      <w:r>
        <w:rPr>
          <w:sz w:val="24"/>
        </w:rPr>
        <w:t>of</w:t>
      </w:r>
      <w:r>
        <w:rPr>
          <w:spacing w:val="-6"/>
          <w:sz w:val="24"/>
        </w:rPr>
        <w:t xml:space="preserve"> </w:t>
      </w:r>
      <w:r>
        <w:rPr>
          <w:spacing w:val="-3"/>
          <w:sz w:val="24"/>
        </w:rPr>
        <w:t>Kent,</w:t>
      </w:r>
      <w:r>
        <w:rPr>
          <w:spacing w:val="-6"/>
          <w:sz w:val="24"/>
        </w:rPr>
        <w:t xml:space="preserve"> </w:t>
      </w:r>
      <w:r>
        <w:rPr>
          <w:sz w:val="24"/>
        </w:rPr>
        <w:t>on</w:t>
      </w:r>
      <w:r>
        <w:rPr>
          <w:spacing w:val="-5"/>
          <w:sz w:val="24"/>
        </w:rPr>
        <w:t xml:space="preserve"> </w:t>
      </w:r>
      <w:r>
        <w:rPr>
          <w:spacing w:val="-3"/>
          <w:sz w:val="24"/>
        </w:rPr>
        <w:t>Murrow</w:t>
      </w:r>
      <w:r>
        <w:rPr>
          <w:spacing w:val="-7"/>
          <w:sz w:val="24"/>
        </w:rPr>
        <w:t xml:space="preserve"> </w:t>
      </w:r>
      <w:r>
        <w:rPr>
          <w:sz w:val="24"/>
        </w:rPr>
        <w:t>as</w:t>
      </w:r>
      <w:r>
        <w:rPr>
          <w:spacing w:val="-5"/>
          <w:sz w:val="24"/>
        </w:rPr>
        <w:t xml:space="preserve"> </w:t>
      </w:r>
      <w:r>
        <w:rPr>
          <w:spacing w:val="-3"/>
          <w:sz w:val="24"/>
        </w:rPr>
        <w:t>director</w:t>
      </w:r>
      <w:r>
        <w:rPr>
          <w:spacing w:val="-6"/>
          <w:sz w:val="24"/>
        </w:rPr>
        <w:t xml:space="preserve"> </w:t>
      </w:r>
      <w:r>
        <w:rPr>
          <w:sz w:val="24"/>
        </w:rPr>
        <w:t>of</w:t>
      </w:r>
      <w:r>
        <w:rPr>
          <w:spacing w:val="-7"/>
          <w:sz w:val="24"/>
        </w:rPr>
        <w:t xml:space="preserve"> </w:t>
      </w:r>
      <w:r>
        <w:rPr>
          <w:spacing w:val="-4"/>
          <w:sz w:val="24"/>
        </w:rPr>
        <w:t>USIA.</w:t>
      </w:r>
      <w:r>
        <w:rPr>
          <w:spacing w:val="-5"/>
          <w:sz w:val="24"/>
        </w:rPr>
        <w:t xml:space="preserve"> </w:t>
      </w:r>
      <w:r>
        <w:rPr>
          <w:spacing w:val="-3"/>
          <w:sz w:val="24"/>
        </w:rPr>
        <w:t>Sept.</w:t>
      </w:r>
      <w:r>
        <w:rPr>
          <w:spacing w:val="-6"/>
          <w:sz w:val="24"/>
        </w:rPr>
        <w:t xml:space="preserve"> </w:t>
      </w:r>
      <w:r>
        <w:rPr>
          <w:sz w:val="24"/>
        </w:rPr>
        <w:t>2001.</w:t>
      </w:r>
    </w:p>
    <w:p w14:paraId="5F350DA9" w14:textId="77777777" w:rsidR="00942249" w:rsidRDefault="00942249">
      <w:pPr>
        <w:pStyle w:val="BodyText"/>
        <w:spacing w:before="3"/>
        <w:rPr>
          <w:sz w:val="25"/>
        </w:rPr>
      </w:pPr>
    </w:p>
    <w:p w14:paraId="1159F2F9" w14:textId="77777777" w:rsidR="00942249" w:rsidRDefault="00DD48C8" w:rsidP="00A37762">
      <w:pPr>
        <w:pStyle w:val="ListParagraph"/>
        <w:numPr>
          <w:ilvl w:val="0"/>
          <w:numId w:val="2"/>
        </w:numPr>
        <w:tabs>
          <w:tab w:val="left" w:pos="809"/>
        </w:tabs>
        <w:ind w:hanging="191"/>
        <w:jc w:val="left"/>
        <w:rPr>
          <w:sz w:val="24"/>
        </w:rPr>
      </w:pPr>
      <w:r>
        <w:rPr>
          <w:spacing w:val="-3"/>
          <w:sz w:val="24"/>
        </w:rPr>
        <w:t xml:space="preserve">British Council Advisory </w:t>
      </w:r>
      <w:r>
        <w:rPr>
          <w:spacing w:val="-4"/>
          <w:sz w:val="24"/>
        </w:rPr>
        <w:t xml:space="preserve">Board, London, </w:t>
      </w:r>
      <w:r>
        <w:rPr>
          <w:spacing w:val="-3"/>
          <w:sz w:val="24"/>
        </w:rPr>
        <w:t xml:space="preserve">April 2003, </w:t>
      </w:r>
      <w:r>
        <w:rPr>
          <w:sz w:val="24"/>
        </w:rPr>
        <w:t xml:space="preserve">on </w:t>
      </w:r>
      <w:r>
        <w:rPr>
          <w:spacing w:val="-3"/>
          <w:sz w:val="24"/>
        </w:rPr>
        <w:t>‘Public</w:t>
      </w:r>
      <w:r>
        <w:rPr>
          <w:spacing w:val="-20"/>
          <w:sz w:val="24"/>
        </w:rPr>
        <w:t xml:space="preserve"> </w:t>
      </w:r>
      <w:r>
        <w:rPr>
          <w:spacing w:val="-4"/>
          <w:sz w:val="24"/>
        </w:rPr>
        <w:t>Diplomacy.’</w:t>
      </w:r>
    </w:p>
    <w:p w14:paraId="42CB077C" w14:textId="77777777" w:rsidR="00942249" w:rsidRDefault="00942249">
      <w:pPr>
        <w:pStyle w:val="BodyText"/>
        <w:spacing w:before="3"/>
        <w:rPr>
          <w:sz w:val="25"/>
        </w:rPr>
      </w:pPr>
    </w:p>
    <w:p w14:paraId="01EAEF66" w14:textId="77777777" w:rsidR="00942249" w:rsidRDefault="00DD48C8" w:rsidP="00A37762">
      <w:pPr>
        <w:pStyle w:val="ListParagraph"/>
        <w:numPr>
          <w:ilvl w:val="0"/>
          <w:numId w:val="2"/>
        </w:numPr>
        <w:tabs>
          <w:tab w:val="left" w:pos="809"/>
        </w:tabs>
        <w:ind w:hanging="191"/>
        <w:jc w:val="left"/>
        <w:rPr>
          <w:sz w:val="24"/>
        </w:rPr>
      </w:pPr>
      <w:r>
        <w:rPr>
          <w:spacing w:val="-4"/>
          <w:sz w:val="24"/>
        </w:rPr>
        <w:t>IAMHIST</w:t>
      </w:r>
      <w:r>
        <w:rPr>
          <w:spacing w:val="-6"/>
          <w:sz w:val="24"/>
        </w:rPr>
        <w:t xml:space="preserve"> </w:t>
      </w:r>
      <w:r>
        <w:rPr>
          <w:sz w:val="24"/>
        </w:rPr>
        <w:t>XX,</w:t>
      </w:r>
      <w:r>
        <w:rPr>
          <w:spacing w:val="-5"/>
          <w:sz w:val="24"/>
        </w:rPr>
        <w:t xml:space="preserve"> </w:t>
      </w:r>
      <w:r>
        <w:rPr>
          <w:spacing w:val="-4"/>
          <w:sz w:val="24"/>
        </w:rPr>
        <w:t>Leicester,</w:t>
      </w:r>
      <w:r>
        <w:rPr>
          <w:spacing w:val="-5"/>
          <w:sz w:val="24"/>
        </w:rPr>
        <w:t xml:space="preserve"> </w:t>
      </w:r>
      <w:r>
        <w:rPr>
          <w:sz w:val="24"/>
        </w:rPr>
        <w:t>July</w:t>
      </w:r>
      <w:r>
        <w:rPr>
          <w:spacing w:val="-12"/>
          <w:sz w:val="24"/>
        </w:rPr>
        <w:t xml:space="preserve"> </w:t>
      </w:r>
      <w:r>
        <w:rPr>
          <w:spacing w:val="-3"/>
          <w:sz w:val="24"/>
        </w:rPr>
        <w:t>2003.</w:t>
      </w:r>
      <w:r>
        <w:rPr>
          <w:spacing w:val="-5"/>
          <w:sz w:val="24"/>
        </w:rPr>
        <w:t xml:space="preserve"> </w:t>
      </w:r>
      <w:r>
        <w:rPr>
          <w:spacing w:val="-3"/>
          <w:sz w:val="24"/>
        </w:rPr>
        <w:t>plenary</w:t>
      </w:r>
      <w:r>
        <w:rPr>
          <w:spacing w:val="-12"/>
          <w:sz w:val="24"/>
        </w:rPr>
        <w:t xml:space="preserve"> </w:t>
      </w:r>
      <w:r>
        <w:rPr>
          <w:spacing w:val="-3"/>
          <w:sz w:val="24"/>
        </w:rPr>
        <w:t>interview</w:t>
      </w:r>
      <w:r>
        <w:rPr>
          <w:spacing w:val="-7"/>
          <w:sz w:val="24"/>
        </w:rPr>
        <w:t xml:space="preserve"> </w:t>
      </w:r>
      <w:r>
        <w:rPr>
          <w:sz w:val="24"/>
        </w:rPr>
        <w:t>with</w:t>
      </w:r>
      <w:r>
        <w:rPr>
          <w:spacing w:val="-5"/>
          <w:sz w:val="24"/>
        </w:rPr>
        <w:t xml:space="preserve"> </w:t>
      </w:r>
      <w:r>
        <w:rPr>
          <w:spacing w:val="-3"/>
          <w:sz w:val="24"/>
        </w:rPr>
        <w:t>Gerry</w:t>
      </w:r>
      <w:r>
        <w:rPr>
          <w:spacing w:val="-12"/>
          <w:sz w:val="24"/>
        </w:rPr>
        <w:t xml:space="preserve"> </w:t>
      </w:r>
      <w:r>
        <w:rPr>
          <w:spacing w:val="-3"/>
          <w:sz w:val="24"/>
        </w:rPr>
        <w:t>Anderson.</w:t>
      </w:r>
    </w:p>
    <w:p w14:paraId="2CEEDD3E" w14:textId="77777777" w:rsidR="00942249" w:rsidRDefault="00942249">
      <w:pPr>
        <w:pStyle w:val="BodyText"/>
        <w:spacing w:before="3"/>
        <w:rPr>
          <w:sz w:val="25"/>
        </w:rPr>
      </w:pPr>
    </w:p>
    <w:p w14:paraId="62AA6E69" w14:textId="77777777" w:rsidR="00942249" w:rsidRDefault="00DD48C8">
      <w:pPr>
        <w:pStyle w:val="ListParagraph"/>
        <w:numPr>
          <w:ilvl w:val="0"/>
          <w:numId w:val="2"/>
        </w:numPr>
        <w:tabs>
          <w:tab w:val="left" w:pos="809"/>
        </w:tabs>
        <w:spacing w:line="247" w:lineRule="auto"/>
        <w:ind w:left="1247" w:right="566" w:hanging="864"/>
        <w:jc w:val="left"/>
        <w:rPr>
          <w:sz w:val="24"/>
        </w:rPr>
      </w:pPr>
      <w:r>
        <w:rPr>
          <w:sz w:val="24"/>
        </w:rPr>
        <w:t>British Cold War Culture, London, September 2003, on Gerry Anderson and</w:t>
      </w:r>
      <w:r>
        <w:rPr>
          <w:spacing w:val="-32"/>
          <w:sz w:val="24"/>
        </w:rPr>
        <w:t xml:space="preserve"> </w:t>
      </w:r>
      <w:r>
        <w:rPr>
          <w:sz w:val="24"/>
        </w:rPr>
        <w:t>Cold War</w:t>
      </w:r>
      <w:r>
        <w:rPr>
          <w:spacing w:val="-1"/>
          <w:sz w:val="24"/>
        </w:rPr>
        <w:t xml:space="preserve"> </w:t>
      </w:r>
      <w:r>
        <w:rPr>
          <w:sz w:val="24"/>
        </w:rPr>
        <w:t>Culture.</w:t>
      </w:r>
    </w:p>
    <w:p w14:paraId="3F5AAFA6" w14:textId="77777777" w:rsidR="00942249" w:rsidRDefault="00942249">
      <w:pPr>
        <w:pStyle w:val="BodyText"/>
        <w:spacing w:before="5"/>
      </w:pPr>
    </w:p>
    <w:p w14:paraId="151156AA" w14:textId="77777777" w:rsidR="00942249" w:rsidRDefault="00DD48C8">
      <w:pPr>
        <w:pStyle w:val="ListParagraph"/>
        <w:numPr>
          <w:ilvl w:val="0"/>
          <w:numId w:val="2"/>
        </w:numPr>
        <w:tabs>
          <w:tab w:val="left" w:pos="809"/>
        </w:tabs>
        <w:spacing w:line="247" w:lineRule="auto"/>
        <w:ind w:left="1247" w:right="292" w:hanging="864"/>
        <w:jc w:val="left"/>
        <w:rPr>
          <w:sz w:val="24"/>
        </w:rPr>
      </w:pPr>
      <w:r>
        <w:rPr>
          <w:sz w:val="24"/>
        </w:rPr>
        <w:t>BBC Broadcasting and the Cold War, London, May 2003, paper on the history</w:t>
      </w:r>
      <w:r>
        <w:rPr>
          <w:spacing w:val="-43"/>
          <w:sz w:val="24"/>
        </w:rPr>
        <w:t xml:space="preserve"> </w:t>
      </w:r>
      <w:r>
        <w:rPr>
          <w:sz w:val="24"/>
        </w:rPr>
        <w:t>of the Voice of America</w:t>
      </w:r>
      <w:r>
        <w:rPr>
          <w:spacing w:val="-4"/>
          <w:sz w:val="24"/>
        </w:rPr>
        <w:t xml:space="preserve"> </w:t>
      </w:r>
      <w:r>
        <w:rPr>
          <w:sz w:val="24"/>
        </w:rPr>
        <w:t>charter.</w:t>
      </w:r>
    </w:p>
    <w:p w14:paraId="553665B0" w14:textId="77777777" w:rsidR="00942249" w:rsidRDefault="00942249">
      <w:pPr>
        <w:pStyle w:val="BodyText"/>
        <w:spacing w:before="5"/>
      </w:pPr>
    </w:p>
    <w:p w14:paraId="22E7F80A" w14:textId="77777777" w:rsidR="00942249" w:rsidRDefault="00DD48C8">
      <w:pPr>
        <w:pStyle w:val="ListParagraph"/>
        <w:numPr>
          <w:ilvl w:val="0"/>
          <w:numId w:val="2"/>
        </w:numPr>
        <w:tabs>
          <w:tab w:val="left" w:pos="809"/>
        </w:tabs>
        <w:spacing w:before="1" w:line="247" w:lineRule="auto"/>
        <w:ind w:left="1247" w:right="960" w:hanging="864"/>
        <w:jc w:val="left"/>
        <w:rPr>
          <w:sz w:val="24"/>
        </w:rPr>
      </w:pPr>
      <w:r>
        <w:rPr>
          <w:spacing w:val="-4"/>
          <w:sz w:val="24"/>
        </w:rPr>
        <w:t xml:space="preserve">Anglo-American </w:t>
      </w:r>
      <w:r>
        <w:rPr>
          <w:spacing w:val="-3"/>
          <w:sz w:val="24"/>
        </w:rPr>
        <w:t xml:space="preserve">Historians </w:t>
      </w:r>
      <w:r>
        <w:rPr>
          <w:spacing w:val="-4"/>
          <w:sz w:val="24"/>
        </w:rPr>
        <w:t xml:space="preserve">Conference, IHR, London, </w:t>
      </w:r>
      <w:r>
        <w:rPr>
          <w:sz w:val="24"/>
        </w:rPr>
        <w:t xml:space="preserve">July </w:t>
      </w:r>
      <w:r>
        <w:rPr>
          <w:spacing w:val="-3"/>
          <w:sz w:val="24"/>
        </w:rPr>
        <w:t xml:space="preserve">2004 screening and discussion </w:t>
      </w:r>
      <w:r>
        <w:rPr>
          <w:sz w:val="24"/>
        </w:rPr>
        <w:t xml:space="preserve">of </w:t>
      </w:r>
      <w:r>
        <w:rPr>
          <w:spacing w:val="-3"/>
          <w:sz w:val="24"/>
        </w:rPr>
        <w:t xml:space="preserve">Robert </w:t>
      </w:r>
      <w:r>
        <w:rPr>
          <w:sz w:val="24"/>
        </w:rPr>
        <w:t xml:space="preserve">M. </w:t>
      </w:r>
      <w:r>
        <w:rPr>
          <w:spacing w:val="-3"/>
          <w:sz w:val="24"/>
        </w:rPr>
        <w:t xml:space="preserve">Young’s </w:t>
      </w:r>
      <w:r>
        <w:rPr>
          <w:i/>
          <w:spacing w:val="-3"/>
          <w:sz w:val="24"/>
        </w:rPr>
        <w:t xml:space="preserve">Alambrista </w:t>
      </w:r>
      <w:r>
        <w:rPr>
          <w:spacing w:val="-3"/>
          <w:sz w:val="24"/>
        </w:rPr>
        <w:t xml:space="preserve">and </w:t>
      </w:r>
      <w:r>
        <w:rPr>
          <w:sz w:val="24"/>
        </w:rPr>
        <w:t xml:space="preserve">the </w:t>
      </w:r>
      <w:r>
        <w:rPr>
          <w:spacing w:val="-3"/>
          <w:sz w:val="24"/>
        </w:rPr>
        <w:t xml:space="preserve">representation </w:t>
      </w:r>
      <w:r>
        <w:rPr>
          <w:sz w:val="24"/>
        </w:rPr>
        <w:t xml:space="preserve">of </w:t>
      </w:r>
      <w:r>
        <w:rPr>
          <w:spacing w:val="-3"/>
          <w:sz w:val="24"/>
        </w:rPr>
        <w:t>undocumented</w:t>
      </w:r>
      <w:r>
        <w:rPr>
          <w:spacing w:val="-5"/>
          <w:sz w:val="24"/>
        </w:rPr>
        <w:t xml:space="preserve"> </w:t>
      </w:r>
      <w:r>
        <w:rPr>
          <w:spacing w:val="-3"/>
          <w:sz w:val="24"/>
        </w:rPr>
        <w:t>migrants.</w:t>
      </w:r>
    </w:p>
    <w:p w14:paraId="38236F13" w14:textId="77777777" w:rsidR="00942249" w:rsidRDefault="00942249">
      <w:pPr>
        <w:pStyle w:val="BodyText"/>
        <w:spacing w:before="4"/>
      </w:pPr>
    </w:p>
    <w:p w14:paraId="426904C4" w14:textId="77777777" w:rsidR="00942249" w:rsidRDefault="00DD48C8">
      <w:pPr>
        <w:pStyle w:val="ListParagraph"/>
        <w:numPr>
          <w:ilvl w:val="0"/>
          <w:numId w:val="2"/>
        </w:numPr>
        <w:tabs>
          <w:tab w:val="left" w:pos="809"/>
        </w:tabs>
        <w:spacing w:line="247" w:lineRule="auto"/>
        <w:ind w:left="1247" w:right="312" w:hanging="864"/>
        <w:jc w:val="left"/>
        <w:rPr>
          <w:sz w:val="24"/>
        </w:rPr>
      </w:pPr>
      <w:r>
        <w:rPr>
          <w:spacing w:val="-4"/>
          <w:sz w:val="24"/>
        </w:rPr>
        <w:t xml:space="preserve">IAMHIST XXI, </w:t>
      </w:r>
      <w:r>
        <w:rPr>
          <w:spacing w:val="-3"/>
          <w:sz w:val="24"/>
        </w:rPr>
        <w:t xml:space="preserve">Cincinnati, </w:t>
      </w:r>
      <w:r>
        <w:rPr>
          <w:sz w:val="24"/>
        </w:rPr>
        <w:t xml:space="preserve">July </w:t>
      </w:r>
      <w:r>
        <w:rPr>
          <w:spacing w:val="-3"/>
          <w:sz w:val="24"/>
        </w:rPr>
        <w:t xml:space="preserve">2005, </w:t>
      </w:r>
      <w:r>
        <w:rPr>
          <w:sz w:val="24"/>
        </w:rPr>
        <w:t xml:space="preserve">on </w:t>
      </w:r>
      <w:r>
        <w:rPr>
          <w:spacing w:val="-4"/>
          <w:sz w:val="24"/>
        </w:rPr>
        <w:t xml:space="preserve">USIA </w:t>
      </w:r>
      <w:r>
        <w:rPr>
          <w:spacing w:val="-3"/>
          <w:sz w:val="24"/>
        </w:rPr>
        <w:t xml:space="preserve">and </w:t>
      </w:r>
      <w:r>
        <w:rPr>
          <w:sz w:val="24"/>
        </w:rPr>
        <w:t xml:space="preserve">the </w:t>
      </w:r>
      <w:r>
        <w:rPr>
          <w:spacing w:val="-3"/>
          <w:sz w:val="24"/>
        </w:rPr>
        <w:t xml:space="preserve">representation </w:t>
      </w:r>
      <w:r>
        <w:rPr>
          <w:sz w:val="24"/>
        </w:rPr>
        <w:t>of US</w:t>
      </w:r>
      <w:r>
        <w:rPr>
          <w:spacing w:val="-44"/>
          <w:sz w:val="24"/>
        </w:rPr>
        <w:t xml:space="preserve"> </w:t>
      </w:r>
      <w:r>
        <w:rPr>
          <w:spacing w:val="-3"/>
          <w:sz w:val="24"/>
        </w:rPr>
        <w:t xml:space="preserve">ethnicity </w:t>
      </w:r>
      <w:r>
        <w:rPr>
          <w:spacing w:val="-4"/>
          <w:sz w:val="24"/>
        </w:rPr>
        <w:t>overseas.</w:t>
      </w:r>
    </w:p>
    <w:p w14:paraId="51E8BD60" w14:textId="77777777" w:rsidR="00942249" w:rsidRDefault="00942249">
      <w:pPr>
        <w:pStyle w:val="BodyText"/>
        <w:spacing w:before="5"/>
      </w:pPr>
    </w:p>
    <w:p w14:paraId="68B5F479" w14:textId="77777777" w:rsidR="00942249" w:rsidRDefault="00DD48C8">
      <w:pPr>
        <w:pStyle w:val="ListParagraph"/>
        <w:numPr>
          <w:ilvl w:val="0"/>
          <w:numId w:val="2"/>
        </w:numPr>
        <w:tabs>
          <w:tab w:val="left" w:pos="809"/>
        </w:tabs>
        <w:spacing w:line="247" w:lineRule="auto"/>
        <w:ind w:left="1247" w:right="684" w:hanging="864"/>
        <w:jc w:val="left"/>
        <w:rPr>
          <w:sz w:val="24"/>
        </w:rPr>
      </w:pPr>
      <w:r>
        <w:rPr>
          <w:sz w:val="24"/>
        </w:rPr>
        <w:t>WORLD CULTURE FORUM Cultural Branding of Nations - Jordan,</w:t>
      </w:r>
      <w:r>
        <w:rPr>
          <w:spacing w:val="-26"/>
          <w:sz w:val="24"/>
        </w:rPr>
        <w:t xml:space="preserve"> </w:t>
      </w:r>
      <w:r>
        <w:rPr>
          <w:sz w:val="24"/>
        </w:rPr>
        <w:t>December 2005, introductory and concluding</w:t>
      </w:r>
      <w:r>
        <w:rPr>
          <w:spacing w:val="-11"/>
          <w:sz w:val="24"/>
        </w:rPr>
        <w:t xml:space="preserve"> </w:t>
      </w:r>
      <w:r>
        <w:rPr>
          <w:sz w:val="24"/>
        </w:rPr>
        <w:t>panellist.</w:t>
      </w:r>
    </w:p>
    <w:p w14:paraId="2770B5AD" w14:textId="77777777" w:rsidR="00942249" w:rsidRDefault="00942249">
      <w:pPr>
        <w:pStyle w:val="BodyText"/>
        <w:spacing w:before="5"/>
      </w:pPr>
    </w:p>
    <w:p w14:paraId="29F68105" w14:textId="77777777" w:rsidR="00942249" w:rsidRDefault="00DD48C8">
      <w:pPr>
        <w:pStyle w:val="ListParagraph"/>
        <w:numPr>
          <w:ilvl w:val="0"/>
          <w:numId w:val="2"/>
        </w:numPr>
        <w:tabs>
          <w:tab w:val="left" w:pos="809"/>
        </w:tabs>
        <w:spacing w:line="247" w:lineRule="auto"/>
        <w:ind w:left="1247" w:right="520" w:hanging="864"/>
        <w:jc w:val="left"/>
        <w:rPr>
          <w:sz w:val="24"/>
        </w:rPr>
      </w:pPr>
      <w:r>
        <w:rPr>
          <w:sz w:val="24"/>
        </w:rPr>
        <w:t>Sellin</w:t>
      </w:r>
      <w:r>
        <w:rPr>
          <w:sz w:val="24"/>
        </w:rPr>
        <w:t>g</w:t>
      </w:r>
      <w:r>
        <w:rPr>
          <w:spacing w:val="-6"/>
          <w:sz w:val="24"/>
        </w:rPr>
        <w:t xml:space="preserve"> </w:t>
      </w:r>
      <w:r>
        <w:rPr>
          <w:sz w:val="24"/>
        </w:rPr>
        <w:t>Democracy,</w:t>
      </w:r>
      <w:r>
        <w:rPr>
          <w:spacing w:val="-3"/>
          <w:sz w:val="24"/>
        </w:rPr>
        <w:t xml:space="preserve"> </w:t>
      </w:r>
      <w:r>
        <w:rPr>
          <w:sz w:val="24"/>
        </w:rPr>
        <w:t>Annenberg</w:t>
      </w:r>
      <w:r>
        <w:rPr>
          <w:spacing w:val="-8"/>
          <w:sz w:val="24"/>
        </w:rPr>
        <w:t xml:space="preserve"> </w:t>
      </w:r>
      <w:r>
        <w:rPr>
          <w:sz w:val="24"/>
        </w:rPr>
        <w:t>School,</w:t>
      </w:r>
      <w:r>
        <w:rPr>
          <w:spacing w:val="-3"/>
          <w:sz w:val="24"/>
        </w:rPr>
        <w:t xml:space="preserve"> </w:t>
      </w:r>
      <w:r>
        <w:rPr>
          <w:sz w:val="24"/>
        </w:rPr>
        <w:t>University</w:t>
      </w:r>
      <w:r>
        <w:rPr>
          <w:spacing w:val="-10"/>
          <w:sz w:val="24"/>
        </w:rPr>
        <w:t xml:space="preserve"> </w:t>
      </w:r>
      <w:r>
        <w:rPr>
          <w:sz w:val="24"/>
        </w:rPr>
        <w:t>of</w:t>
      </w:r>
      <w:r>
        <w:rPr>
          <w:spacing w:val="-4"/>
          <w:sz w:val="24"/>
        </w:rPr>
        <w:t xml:space="preserve"> </w:t>
      </w:r>
      <w:r>
        <w:rPr>
          <w:sz w:val="24"/>
        </w:rPr>
        <w:t>Pennsylvania,</w:t>
      </w:r>
      <w:r>
        <w:rPr>
          <w:spacing w:val="-3"/>
          <w:sz w:val="24"/>
        </w:rPr>
        <w:t xml:space="preserve"> </w:t>
      </w:r>
      <w:r>
        <w:rPr>
          <w:sz w:val="24"/>
        </w:rPr>
        <w:t>January</w:t>
      </w:r>
      <w:r>
        <w:rPr>
          <w:spacing w:val="-11"/>
          <w:sz w:val="24"/>
        </w:rPr>
        <w:t xml:space="preserve"> </w:t>
      </w:r>
      <w:r>
        <w:rPr>
          <w:sz w:val="24"/>
        </w:rPr>
        <w:t>2006, paper on lessons from the history of</w:t>
      </w:r>
      <w:r>
        <w:rPr>
          <w:spacing w:val="-10"/>
          <w:sz w:val="24"/>
        </w:rPr>
        <w:t xml:space="preserve"> </w:t>
      </w:r>
      <w:r>
        <w:rPr>
          <w:sz w:val="24"/>
        </w:rPr>
        <w:t>USIA.</w:t>
      </w:r>
    </w:p>
    <w:p w14:paraId="70C0681E" w14:textId="77777777" w:rsidR="00942249" w:rsidRDefault="00942249">
      <w:pPr>
        <w:pStyle w:val="BodyText"/>
        <w:spacing w:before="5"/>
      </w:pPr>
    </w:p>
    <w:p w14:paraId="206735CB" w14:textId="77777777" w:rsidR="00942249" w:rsidRDefault="00DD48C8">
      <w:pPr>
        <w:pStyle w:val="ListParagraph"/>
        <w:numPr>
          <w:ilvl w:val="0"/>
          <w:numId w:val="2"/>
        </w:numPr>
        <w:tabs>
          <w:tab w:val="left" w:pos="809"/>
        </w:tabs>
        <w:spacing w:line="247" w:lineRule="auto"/>
        <w:ind w:left="1247" w:right="332" w:hanging="864"/>
        <w:jc w:val="left"/>
        <w:rPr>
          <w:sz w:val="24"/>
        </w:rPr>
      </w:pPr>
      <w:r>
        <w:rPr>
          <w:sz w:val="24"/>
        </w:rPr>
        <w:t>Intelligence, University of Southern California, February</w:t>
      </w:r>
      <w:r>
        <w:rPr>
          <w:spacing w:val="-44"/>
          <w:sz w:val="24"/>
        </w:rPr>
        <w:t xml:space="preserve"> </w:t>
      </w:r>
      <w:r>
        <w:rPr>
          <w:sz w:val="24"/>
        </w:rPr>
        <w:t>2006, paper on intelligence and public</w:t>
      </w:r>
      <w:r>
        <w:rPr>
          <w:spacing w:val="-2"/>
          <w:sz w:val="24"/>
        </w:rPr>
        <w:t xml:space="preserve"> </w:t>
      </w:r>
      <w:r>
        <w:rPr>
          <w:sz w:val="24"/>
        </w:rPr>
        <w:t>diplomacy.</w:t>
      </w:r>
    </w:p>
    <w:p w14:paraId="32877FFE" w14:textId="77777777" w:rsidR="00942249" w:rsidRDefault="00942249">
      <w:pPr>
        <w:pStyle w:val="BodyText"/>
        <w:spacing w:before="5"/>
      </w:pPr>
    </w:p>
    <w:p w14:paraId="1346058C" w14:textId="77777777" w:rsidR="00942249" w:rsidRDefault="00DD48C8">
      <w:pPr>
        <w:pStyle w:val="ListParagraph"/>
        <w:numPr>
          <w:ilvl w:val="0"/>
          <w:numId w:val="2"/>
        </w:numPr>
        <w:tabs>
          <w:tab w:val="left" w:pos="809"/>
        </w:tabs>
        <w:spacing w:before="1" w:line="247" w:lineRule="auto"/>
        <w:ind w:left="1247" w:right="1124" w:hanging="864"/>
        <w:jc w:val="left"/>
        <w:rPr>
          <w:sz w:val="24"/>
        </w:rPr>
      </w:pPr>
      <w:r>
        <w:rPr>
          <w:sz w:val="24"/>
        </w:rPr>
        <w:t>Guest</w:t>
      </w:r>
      <w:r>
        <w:rPr>
          <w:spacing w:val="-5"/>
          <w:sz w:val="24"/>
        </w:rPr>
        <w:t xml:space="preserve"> </w:t>
      </w:r>
      <w:r>
        <w:rPr>
          <w:sz w:val="24"/>
        </w:rPr>
        <w:t>speaker</w:t>
      </w:r>
      <w:r>
        <w:rPr>
          <w:spacing w:val="-3"/>
          <w:sz w:val="24"/>
        </w:rPr>
        <w:t xml:space="preserve"> </w:t>
      </w:r>
      <w:r>
        <w:rPr>
          <w:sz w:val="24"/>
        </w:rPr>
        <w:t>at</w:t>
      </w:r>
      <w:r>
        <w:rPr>
          <w:spacing w:val="-4"/>
          <w:sz w:val="24"/>
        </w:rPr>
        <w:t xml:space="preserve"> </w:t>
      </w:r>
      <w:r>
        <w:rPr>
          <w:sz w:val="24"/>
        </w:rPr>
        <w:t>Frank</w:t>
      </w:r>
      <w:r>
        <w:rPr>
          <w:spacing w:val="-3"/>
          <w:sz w:val="24"/>
        </w:rPr>
        <w:t xml:space="preserve"> </w:t>
      </w:r>
      <w:r>
        <w:rPr>
          <w:sz w:val="24"/>
        </w:rPr>
        <w:t>Church</w:t>
      </w:r>
      <w:r>
        <w:rPr>
          <w:spacing w:val="-4"/>
          <w:sz w:val="24"/>
        </w:rPr>
        <w:t xml:space="preserve"> </w:t>
      </w:r>
      <w:r>
        <w:rPr>
          <w:sz w:val="24"/>
        </w:rPr>
        <w:t>seminar</w:t>
      </w:r>
      <w:r>
        <w:rPr>
          <w:spacing w:val="-5"/>
          <w:sz w:val="24"/>
        </w:rPr>
        <w:t xml:space="preserve"> </w:t>
      </w:r>
      <w:r>
        <w:rPr>
          <w:sz w:val="24"/>
        </w:rPr>
        <w:t>at</w:t>
      </w:r>
      <w:r>
        <w:rPr>
          <w:spacing w:val="-3"/>
          <w:sz w:val="24"/>
        </w:rPr>
        <w:t xml:space="preserve"> </w:t>
      </w:r>
      <w:r>
        <w:rPr>
          <w:sz w:val="24"/>
        </w:rPr>
        <w:t>Idaho</w:t>
      </w:r>
      <w:r>
        <w:rPr>
          <w:spacing w:val="-4"/>
          <w:sz w:val="24"/>
        </w:rPr>
        <w:t xml:space="preserve"> </w:t>
      </w:r>
      <w:r>
        <w:rPr>
          <w:sz w:val="24"/>
        </w:rPr>
        <w:t>State</w:t>
      </w:r>
      <w:r>
        <w:rPr>
          <w:spacing w:val="-4"/>
          <w:sz w:val="24"/>
        </w:rPr>
        <w:t xml:space="preserve"> </w:t>
      </w:r>
      <w:r>
        <w:rPr>
          <w:sz w:val="24"/>
        </w:rPr>
        <w:t>University</w:t>
      </w:r>
      <w:r>
        <w:rPr>
          <w:spacing w:val="-8"/>
          <w:sz w:val="24"/>
        </w:rPr>
        <w:t xml:space="preserve"> </w:t>
      </w:r>
      <w:r>
        <w:rPr>
          <w:sz w:val="24"/>
        </w:rPr>
        <w:t>on</w:t>
      </w:r>
      <w:r>
        <w:rPr>
          <w:spacing w:val="-3"/>
          <w:sz w:val="24"/>
        </w:rPr>
        <w:t xml:space="preserve"> </w:t>
      </w:r>
      <w:r>
        <w:rPr>
          <w:sz w:val="24"/>
        </w:rPr>
        <w:t>disaster diplomacy March</w:t>
      </w:r>
      <w:r>
        <w:rPr>
          <w:spacing w:val="-9"/>
          <w:sz w:val="24"/>
        </w:rPr>
        <w:t xml:space="preserve"> </w:t>
      </w:r>
      <w:r>
        <w:rPr>
          <w:sz w:val="24"/>
        </w:rPr>
        <w:t>2006.</w:t>
      </w:r>
    </w:p>
    <w:p w14:paraId="004F9046" w14:textId="77777777" w:rsidR="00942249" w:rsidRDefault="00942249">
      <w:pPr>
        <w:pStyle w:val="BodyText"/>
        <w:spacing w:before="4"/>
      </w:pPr>
    </w:p>
    <w:p w14:paraId="075E7AB1" w14:textId="77777777" w:rsidR="00942249" w:rsidRDefault="00DD48C8">
      <w:pPr>
        <w:pStyle w:val="ListParagraph"/>
        <w:numPr>
          <w:ilvl w:val="0"/>
          <w:numId w:val="2"/>
        </w:numPr>
        <w:tabs>
          <w:tab w:val="left" w:pos="809"/>
        </w:tabs>
        <w:spacing w:before="1" w:line="247" w:lineRule="auto"/>
        <w:ind w:left="1247" w:right="1011" w:hanging="864"/>
        <w:jc w:val="left"/>
        <w:rPr>
          <w:sz w:val="24"/>
        </w:rPr>
      </w:pPr>
      <w:r>
        <w:rPr>
          <w:sz w:val="24"/>
        </w:rPr>
        <w:t>Public Diplomacy as a Global Phenomenon, Mershon Center, The Ohio</w:t>
      </w:r>
      <w:r>
        <w:rPr>
          <w:spacing w:val="-21"/>
          <w:sz w:val="24"/>
        </w:rPr>
        <w:t xml:space="preserve"> </w:t>
      </w:r>
      <w:r>
        <w:rPr>
          <w:sz w:val="24"/>
        </w:rPr>
        <w:t>State University, April</w:t>
      </w:r>
      <w:r>
        <w:rPr>
          <w:spacing w:val="-1"/>
          <w:sz w:val="24"/>
        </w:rPr>
        <w:t xml:space="preserve"> </w:t>
      </w:r>
      <w:r>
        <w:rPr>
          <w:sz w:val="24"/>
        </w:rPr>
        <w:t>2006.</w:t>
      </w:r>
    </w:p>
    <w:p w14:paraId="4E9580B0" w14:textId="77777777" w:rsidR="00942249" w:rsidRDefault="00942249">
      <w:pPr>
        <w:pStyle w:val="BodyText"/>
        <w:spacing w:before="5"/>
      </w:pPr>
    </w:p>
    <w:p w14:paraId="5876C47B" w14:textId="77777777" w:rsidR="00942249" w:rsidRDefault="00DD48C8">
      <w:pPr>
        <w:pStyle w:val="ListParagraph"/>
        <w:numPr>
          <w:ilvl w:val="0"/>
          <w:numId w:val="2"/>
        </w:numPr>
        <w:tabs>
          <w:tab w:val="left" w:pos="809"/>
        </w:tabs>
        <w:spacing w:line="247" w:lineRule="auto"/>
        <w:ind w:left="1247" w:right="643" w:hanging="864"/>
        <w:jc w:val="left"/>
        <w:rPr>
          <w:sz w:val="24"/>
        </w:rPr>
      </w:pPr>
      <w:r>
        <w:rPr>
          <w:sz w:val="24"/>
        </w:rPr>
        <w:t>Speaker at USMA West Point senior study conference on public diplomacy,</w:t>
      </w:r>
      <w:r>
        <w:rPr>
          <w:spacing w:val="-35"/>
          <w:sz w:val="24"/>
        </w:rPr>
        <w:t xml:space="preserve"> </w:t>
      </w:r>
      <w:r>
        <w:rPr>
          <w:sz w:val="24"/>
        </w:rPr>
        <w:t>June 2006</w:t>
      </w:r>
    </w:p>
    <w:p w14:paraId="5F5C8A75" w14:textId="77777777" w:rsidR="00942249" w:rsidRDefault="00942249">
      <w:pPr>
        <w:pStyle w:val="BodyText"/>
        <w:spacing w:before="5"/>
      </w:pPr>
    </w:p>
    <w:p w14:paraId="7C389A4B" w14:textId="77777777" w:rsidR="00942249" w:rsidRDefault="00DD48C8">
      <w:pPr>
        <w:pStyle w:val="ListParagraph"/>
        <w:numPr>
          <w:ilvl w:val="0"/>
          <w:numId w:val="2"/>
        </w:numPr>
        <w:tabs>
          <w:tab w:val="left" w:pos="809"/>
        </w:tabs>
        <w:spacing w:line="247" w:lineRule="auto"/>
        <w:ind w:left="1247" w:right="248" w:hanging="864"/>
        <w:jc w:val="left"/>
        <w:rPr>
          <w:sz w:val="24"/>
        </w:rPr>
      </w:pPr>
      <w:r>
        <w:rPr>
          <w:sz w:val="24"/>
        </w:rPr>
        <w:t>Addressed</w:t>
      </w:r>
      <w:r>
        <w:rPr>
          <w:spacing w:val="-6"/>
          <w:sz w:val="24"/>
        </w:rPr>
        <w:t xml:space="preserve"> </w:t>
      </w:r>
      <w:r>
        <w:rPr>
          <w:sz w:val="24"/>
        </w:rPr>
        <w:t>special</w:t>
      </w:r>
      <w:r>
        <w:rPr>
          <w:spacing w:val="-4"/>
          <w:sz w:val="24"/>
        </w:rPr>
        <w:t xml:space="preserve"> </w:t>
      </w:r>
      <w:r>
        <w:rPr>
          <w:sz w:val="24"/>
        </w:rPr>
        <w:t>conference</w:t>
      </w:r>
      <w:r>
        <w:rPr>
          <w:spacing w:val="-5"/>
          <w:sz w:val="24"/>
        </w:rPr>
        <w:t xml:space="preserve"> </w:t>
      </w:r>
      <w:r>
        <w:rPr>
          <w:sz w:val="24"/>
        </w:rPr>
        <w:t>of</w:t>
      </w:r>
      <w:r>
        <w:rPr>
          <w:spacing w:val="-4"/>
          <w:sz w:val="24"/>
        </w:rPr>
        <w:t xml:space="preserve"> </w:t>
      </w:r>
      <w:r>
        <w:rPr>
          <w:sz w:val="24"/>
        </w:rPr>
        <w:t>the</w:t>
      </w:r>
      <w:r>
        <w:rPr>
          <w:spacing w:val="-6"/>
          <w:sz w:val="24"/>
        </w:rPr>
        <w:t xml:space="preserve"> </w:t>
      </w:r>
      <w:r>
        <w:rPr>
          <w:sz w:val="24"/>
        </w:rPr>
        <w:t>Behavioural</w:t>
      </w:r>
      <w:r>
        <w:rPr>
          <w:spacing w:val="-4"/>
          <w:sz w:val="24"/>
        </w:rPr>
        <w:t xml:space="preserve"> </w:t>
      </w:r>
      <w:r>
        <w:rPr>
          <w:sz w:val="24"/>
        </w:rPr>
        <w:t>Dynamics</w:t>
      </w:r>
      <w:r>
        <w:rPr>
          <w:spacing w:val="-5"/>
          <w:sz w:val="24"/>
        </w:rPr>
        <w:t xml:space="preserve"> </w:t>
      </w:r>
      <w:r>
        <w:rPr>
          <w:sz w:val="24"/>
        </w:rPr>
        <w:t>Institute</w:t>
      </w:r>
      <w:r>
        <w:rPr>
          <w:spacing w:val="-5"/>
          <w:sz w:val="24"/>
        </w:rPr>
        <w:t xml:space="preserve"> </w:t>
      </w:r>
      <w:r>
        <w:rPr>
          <w:sz w:val="24"/>
        </w:rPr>
        <w:t>in</w:t>
      </w:r>
      <w:r>
        <w:rPr>
          <w:spacing w:val="-5"/>
          <w:sz w:val="24"/>
        </w:rPr>
        <w:t xml:space="preserve"> </w:t>
      </w:r>
      <w:r>
        <w:rPr>
          <w:sz w:val="24"/>
        </w:rPr>
        <w:t>Cliveden,</w:t>
      </w:r>
      <w:r>
        <w:rPr>
          <w:spacing w:val="-4"/>
          <w:sz w:val="24"/>
        </w:rPr>
        <w:t xml:space="preserve"> </w:t>
      </w:r>
      <w:r>
        <w:rPr>
          <w:sz w:val="24"/>
        </w:rPr>
        <w:t>UK on public diplomacy, September</w:t>
      </w:r>
      <w:r>
        <w:rPr>
          <w:spacing w:val="-2"/>
          <w:sz w:val="24"/>
        </w:rPr>
        <w:t xml:space="preserve"> </w:t>
      </w:r>
      <w:r>
        <w:rPr>
          <w:sz w:val="24"/>
        </w:rPr>
        <w:t>2006</w:t>
      </w:r>
    </w:p>
    <w:p w14:paraId="22842FC0" w14:textId="77777777" w:rsidR="00942249" w:rsidRDefault="00942249">
      <w:pPr>
        <w:pStyle w:val="BodyText"/>
        <w:spacing w:before="5"/>
      </w:pPr>
    </w:p>
    <w:p w14:paraId="4428A002" w14:textId="77777777" w:rsidR="00942249" w:rsidRDefault="00DD48C8">
      <w:pPr>
        <w:pStyle w:val="ListParagraph"/>
        <w:numPr>
          <w:ilvl w:val="0"/>
          <w:numId w:val="2"/>
        </w:numPr>
        <w:tabs>
          <w:tab w:val="left" w:pos="809"/>
        </w:tabs>
        <w:spacing w:before="1" w:line="247" w:lineRule="auto"/>
        <w:ind w:left="1247" w:right="521" w:hanging="864"/>
        <w:jc w:val="left"/>
        <w:rPr>
          <w:sz w:val="24"/>
        </w:rPr>
      </w:pPr>
      <w:r>
        <w:rPr>
          <w:sz w:val="24"/>
        </w:rPr>
        <w:t xml:space="preserve">Cultural Cold War: </w:t>
      </w:r>
      <w:r>
        <w:rPr>
          <w:spacing w:val="-3"/>
          <w:sz w:val="24"/>
        </w:rPr>
        <w:t xml:space="preserve">Lyndon </w:t>
      </w:r>
      <w:r>
        <w:rPr>
          <w:sz w:val="24"/>
        </w:rPr>
        <w:t>Johnson presidential library conference in conjunction with Cambridge History of the Cold War. September</w:t>
      </w:r>
      <w:r>
        <w:rPr>
          <w:spacing w:val="-16"/>
          <w:sz w:val="24"/>
        </w:rPr>
        <w:t xml:space="preserve"> </w:t>
      </w:r>
      <w:r>
        <w:rPr>
          <w:sz w:val="24"/>
        </w:rPr>
        <w:t>2006.</w:t>
      </w:r>
    </w:p>
    <w:p w14:paraId="658F3C99" w14:textId="77777777" w:rsidR="00942249" w:rsidRDefault="00942249">
      <w:pPr>
        <w:pStyle w:val="BodyText"/>
        <w:spacing w:before="4"/>
      </w:pPr>
    </w:p>
    <w:p w14:paraId="4314AB8C" w14:textId="77777777" w:rsidR="00942249" w:rsidRDefault="00DD48C8">
      <w:pPr>
        <w:pStyle w:val="ListParagraph"/>
        <w:numPr>
          <w:ilvl w:val="0"/>
          <w:numId w:val="2"/>
        </w:numPr>
        <w:tabs>
          <w:tab w:val="left" w:pos="809"/>
        </w:tabs>
        <w:spacing w:before="1" w:line="247" w:lineRule="auto"/>
        <w:ind w:left="1247" w:right="273" w:hanging="864"/>
        <w:jc w:val="left"/>
        <w:rPr>
          <w:sz w:val="24"/>
        </w:rPr>
      </w:pPr>
      <w:r>
        <w:rPr>
          <w:sz w:val="24"/>
        </w:rPr>
        <w:t>Public diplomacy and counter insurgency at Pentagon Counter</w:t>
      </w:r>
      <w:r>
        <w:rPr>
          <w:spacing w:val="-44"/>
          <w:sz w:val="24"/>
        </w:rPr>
        <w:t xml:space="preserve"> </w:t>
      </w:r>
      <w:r>
        <w:rPr>
          <w:sz w:val="24"/>
        </w:rPr>
        <w:t>Terrorism conference, Fort McNair, Washington DC. November</w:t>
      </w:r>
      <w:r>
        <w:rPr>
          <w:spacing w:val="-4"/>
          <w:sz w:val="24"/>
        </w:rPr>
        <w:t xml:space="preserve"> </w:t>
      </w:r>
      <w:r>
        <w:rPr>
          <w:sz w:val="24"/>
        </w:rPr>
        <w:t>2006.</w:t>
      </w:r>
    </w:p>
    <w:p w14:paraId="0B05FE44" w14:textId="77777777" w:rsidR="00942249" w:rsidRDefault="00942249">
      <w:pPr>
        <w:spacing w:line="247" w:lineRule="auto"/>
        <w:rPr>
          <w:sz w:val="24"/>
        </w:rPr>
        <w:sectPr w:rsidR="00942249">
          <w:pgSz w:w="11910" w:h="16840"/>
          <w:pgMar w:top="1700" w:right="1320" w:bottom="280" w:left="1340" w:header="1452" w:footer="0" w:gutter="0"/>
          <w:cols w:space="720"/>
        </w:sectPr>
      </w:pPr>
    </w:p>
    <w:p w14:paraId="7FF83976" w14:textId="77777777" w:rsidR="00942249" w:rsidRDefault="00942249">
      <w:pPr>
        <w:pStyle w:val="BodyText"/>
        <w:spacing w:before="5"/>
        <w:rPr>
          <w:sz w:val="17"/>
        </w:rPr>
      </w:pPr>
    </w:p>
    <w:p w14:paraId="70C15DFF" w14:textId="77777777" w:rsidR="00942249" w:rsidRDefault="00DD48C8">
      <w:pPr>
        <w:pStyle w:val="ListParagraph"/>
        <w:numPr>
          <w:ilvl w:val="0"/>
          <w:numId w:val="2"/>
        </w:numPr>
        <w:tabs>
          <w:tab w:val="left" w:pos="809"/>
        </w:tabs>
        <w:spacing w:before="90" w:line="247" w:lineRule="auto"/>
        <w:ind w:left="1247" w:right="852" w:hanging="864"/>
        <w:jc w:val="left"/>
        <w:rPr>
          <w:sz w:val="24"/>
        </w:rPr>
      </w:pPr>
      <w:r>
        <w:rPr>
          <w:sz w:val="24"/>
        </w:rPr>
        <w:t>Film</w:t>
      </w:r>
      <w:r>
        <w:rPr>
          <w:spacing w:val="-4"/>
          <w:sz w:val="24"/>
        </w:rPr>
        <w:t xml:space="preserve"> </w:t>
      </w:r>
      <w:r>
        <w:rPr>
          <w:sz w:val="24"/>
        </w:rPr>
        <w:t>in</w:t>
      </w:r>
      <w:r>
        <w:rPr>
          <w:spacing w:val="-4"/>
          <w:sz w:val="24"/>
        </w:rPr>
        <w:t xml:space="preserve"> </w:t>
      </w:r>
      <w:r>
        <w:rPr>
          <w:sz w:val="24"/>
        </w:rPr>
        <w:t>PD</w:t>
      </w:r>
      <w:r>
        <w:rPr>
          <w:spacing w:val="-5"/>
          <w:sz w:val="24"/>
        </w:rPr>
        <w:t xml:space="preserve"> </w:t>
      </w:r>
      <w:r>
        <w:rPr>
          <w:sz w:val="24"/>
        </w:rPr>
        <w:t>history,</w:t>
      </w:r>
      <w:r>
        <w:rPr>
          <w:spacing w:val="-3"/>
          <w:sz w:val="24"/>
        </w:rPr>
        <w:t xml:space="preserve"> </w:t>
      </w:r>
      <w:r>
        <w:rPr>
          <w:sz w:val="24"/>
        </w:rPr>
        <w:t>at</w:t>
      </w:r>
      <w:r>
        <w:rPr>
          <w:spacing w:val="-4"/>
          <w:sz w:val="24"/>
        </w:rPr>
        <w:t xml:space="preserve"> </w:t>
      </w:r>
      <w:r>
        <w:rPr>
          <w:sz w:val="24"/>
        </w:rPr>
        <w:t>‘Towards</w:t>
      </w:r>
      <w:r>
        <w:rPr>
          <w:spacing w:val="-4"/>
          <w:sz w:val="24"/>
        </w:rPr>
        <w:t xml:space="preserve"> </w:t>
      </w:r>
      <w:r>
        <w:rPr>
          <w:sz w:val="24"/>
        </w:rPr>
        <w:t>an</w:t>
      </w:r>
      <w:r>
        <w:rPr>
          <w:spacing w:val="-5"/>
          <w:sz w:val="24"/>
        </w:rPr>
        <w:t xml:space="preserve"> </w:t>
      </w:r>
      <w:r>
        <w:rPr>
          <w:sz w:val="24"/>
        </w:rPr>
        <w:t>International</w:t>
      </w:r>
      <w:r>
        <w:rPr>
          <w:spacing w:val="-4"/>
          <w:sz w:val="24"/>
        </w:rPr>
        <w:t xml:space="preserve"> </w:t>
      </w:r>
      <w:r>
        <w:rPr>
          <w:sz w:val="24"/>
        </w:rPr>
        <w:t>History</w:t>
      </w:r>
      <w:r>
        <w:rPr>
          <w:spacing w:val="-11"/>
          <w:sz w:val="24"/>
        </w:rPr>
        <w:t xml:space="preserve"> </w:t>
      </w:r>
      <w:r>
        <w:rPr>
          <w:sz w:val="24"/>
        </w:rPr>
        <w:t>of</w:t>
      </w:r>
      <w:r>
        <w:rPr>
          <w:spacing w:val="-4"/>
          <w:sz w:val="24"/>
        </w:rPr>
        <w:t xml:space="preserve"> </w:t>
      </w:r>
      <w:r>
        <w:rPr>
          <w:sz w:val="24"/>
        </w:rPr>
        <w:t>Public</w:t>
      </w:r>
      <w:r>
        <w:rPr>
          <w:spacing w:val="-4"/>
          <w:sz w:val="24"/>
        </w:rPr>
        <w:t xml:space="preserve"> </w:t>
      </w:r>
      <w:r>
        <w:rPr>
          <w:sz w:val="24"/>
        </w:rPr>
        <w:t>Diplomacy,’ Mershon Center, The Ohio Stave University, April</w:t>
      </w:r>
      <w:r>
        <w:rPr>
          <w:spacing w:val="-12"/>
          <w:sz w:val="24"/>
        </w:rPr>
        <w:t xml:space="preserve"> </w:t>
      </w:r>
      <w:r>
        <w:rPr>
          <w:sz w:val="24"/>
        </w:rPr>
        <w:t>2007.</w:t>
      </w:r>
    </w:p>
    <w:p w14:paraId="454002D6" w14:textId="77777777" w:rsidR="00942249" w:rsidRDefault="00942249">
      <w:pPr>
        <w:pStyle w:val="BodyText"/>
        <w:spacing w:before="5"/>
      </w:pPr>
    </w:p>
    <w:p w14:paraId="43B9A7AE" w14:textId="77777777" w:rsidR="00942249" w:rsidRDefault="00DD48C8">
      <w:pPr>
        <w:pStyle w:val="ListParagraph"/>
        <w:numPr>
          <w:ilvl w:val="0"/>
          <w:numId w:val="2"/>
        </w:numPr>
        <w:tabs>
          <w:tab w:val="left" w:pos="809"/>
        </w:tabs>
        <w:spacing w:line="247" w:lineRule="auto"/>
        <w:ind w:left="1247" w:right="351" w:hanging="864"/>
        <w:jc w:val="left"/>
        <w:rPr>
          <w:i/>
          <w:sz w:val="24"/>
        </w:rPr>
      </w:pPr>
      <w:r>
        <w:rPr>
          <w:spacing w:val="-3"/>
          <w:sz w:val="24"/>
        </w:rPr>
        <w:t xml:space="preserve">IAMHIST XXII, </w:t>
      </w:r>
      <w:r>
        <w:rPr>
          <w:sz w:val="24"/>
        </w:rPr>
        <w:t>University of Amsterdam</w:t>
      </w:r>
      <w:r>
        <w:rPr>
          <w:sz w:val="24"/>
        </w:rPr>
        <w:t xml:space="preserve">, July 2007: John Huston’s </w:t>
      </w:r>
      <w:r>
        <w:rPr>
          <w:i/>
          <w:sz w:val="24"/>
        </w:rPr>
        <w:t>The Man Who Would Be</w:t>
      </w:r>
      <w:r>
        <w:rPr>
          <w:i/>
          <w:spacing w:val="-2"/>
          <w:sz w:val="24"/>
        </w:rPr>
        <w:t xml:space="preserve"> </w:t>
      </w:r>
      <w:r>
        <w:rPr>
          <w:i/>
          <w:sz w:val="24"/>
        </w:rPr>
        <w:t>King.</w:t>
      </w:r>
    </w:p>
    <w:p w14:paraId="4462932E" w14:textId="77777777" w:rsidR="00942249" w:rsidRDefault="00942249">
      <w:pPr>
        <w:pStyle w:val="BodyText"/>
        <w:spacing w:before="5"/>
        <w:rPr>
          <w:i/>
        </w:rPr>
      </w:pPr>
    </w:p>
    <w:p w14:paraId="14B524CE" w14:textId="77777777" w:rsidR="00942249" w:rsidRDefault="00DD48C8">
      <w:pPr>
        <w:pStyle w:val="ListParagraph"/>
        <w:numPr>
          <w:ilvl w:val="0"/>
          <w:numId w:val="2"/>
        </w:numPr>
        <w:tabs>
          <w:tab w:val="left" w:pos="809"/>
        </w:tabs>
        <w:spacing w:line="247" w:lineRule="auto"/>
        <w:ind w:left="1247" w:right="706" w:hanging="864"/>
        <w:jc w:val="left"/>
        <w:rPr>
          <w:sz w:val="24"/>
        </w:rPr>
      </w:pPr>
      <w:r>
        <w:rPr>
          <w:spacing w:val="-4"/>
          <w:sz w:val="24"/>
        </w:rPr>
        <w:t xml:space="preserve">USIA </w:t>
      </w:r>
      <w:r>
        <w:rPr>
          <w:spacing w:val="-3"/>
          <w:sz w:val="24"/>
        </w:rPr>
        <w:t xml:space="preserve">and Transatlantic Relations </w:t>
      </w:r>
      <w:r>
        <w:rPr>
          <w:sz w:val="24"/>
        </w:rPr>
        <w:t xml:space="preserve">at the </w:t>
      </w:r>
      <w:r>
        <w:rPr>
          <w:spacing w:val="-3"/>
          <w:sz w:val="24"/>
        </w:rPr>
        <w:t xml:space="preserve">NATO and Atlantic Relations </w:t>
      </w:r>
      <w:r>
        <w:rPr>
          <w:spacing w:val="-4"/>
          <w:sz w:val="24"/>
        </w:rPr>
        <w:t xml:space="preserve">conference, </w:t>
      </w:r>
      <w:r>
        <w:rPr>
          <w:spacing w:val="-3"/>
          <w:sz w:val="24"/>
        </w:rPr>
        <w:t>Roosevelt Centre, Middleburg, Netherlands, September</w:t>
      </w:r>
      <w:r>
        <w:rPr>
          <w:spacing w:val="-13"/>
          <w:sz w:val="24"/>
        </w:rPr>
        <w:t xml:space="preserve"> </w:t>
      </w:r>
      <w:r>
        <w:rPr>
          <w:spacing w:val="-3"/>
          <w:sz w:val="24"/>
        </w:rPr>
        <w:t>2007.</w:t>
      </w:r>
    </w:p>
    <w:p w14:paraId="0451A531" w14:textId="77777777" w:rsidR="00942249" w:rsidRDefault="00942249">
      <w:pPr>
        <w:pStyle w:val="BodyText"/>
        <w:spacing w:before="5"/>
      </w:pPr>
    </w:p>
    <w:p w14:paraId="4B3AFEAD" w14:textId="77777777" w:rsidR="00942249" w:rsidRDefault="00DD48C8" w:rsidP="00A37762">
      <w:pPr>
        <w:pStyle w:val="ListParagraph"/>
        <w:numPr>
          <w:ilvl w:val="0"/>
          <w:numId w:val="2"/>
        </w:numPr>
        <w:tabs>
          <w:tab w:val="left" w:pos="809"/>
        </w:tabs>
        <w:jc w:val="left"/>
        <w:rPr>
          <w:sz w:val="24"/>
        </w:rPr>
      </w:pPr>
      <w:r>
        <w:rPr>
          <w:sz w:val="24"/>
        </w:rPr>
        <w:t>Religion and US PD, USC RIGG conference, October</w:t>
      </w:r>
      <w:r>
        <w:rPr>
          <w:spacing w:val="-8"/>
          <w:sz w:val="24"/>
        </w:rPr>
        <w:t xml:space="preserve"> </w:t>
      </w:r>
      <w:r>
        <w:rPr>
          <w:sz w:val="24"/>
        </w:rPr>
        <w:t>2007.</w:t>
      </w:r>
    </w:p>
    <w:p w14:paraId="3148FD54" w14:textId="77777777" w:rsidR="00942249" w:rsidRDefault="00942249">
      <w:pPr>
        <w:pStyle w:val="BodyText"/>
        <w:spacing w:before="3"/>
        <w:rPr>
          <w:sz w:val="25"/>
        </w:rPr>
      </w:pPr>
    </w:p>
    <w:p w14:paraId="582B481F" w14:textId="77777777" w:rsidR="00942249" w:rsidRDefault="00DD48C8">
      <w:pPr>
        <w:pStyle w:val="ListParagraph"/>
        <w:numPr>
          <w:ilvl w:val="0"/>
          <w:numId w:val="2"/>
        </w:numPr>
        <w:tabs>
          <w:tab w:val="left" w:pos="809"/>
        </w:tabs>
        <w:spacing w:line="247" w:lineRule="auto"/>
        <w:ind w:left="1247" w:right="379" w:hanging="864"/>
        <w:jc w:val="left"/>
        <w:rPr>
          <w:sz w:val="24"/>
        </w:rPr>
      </w:pPr>
      <w:r>
        <w:rPr>
          <w:sz w:val="24"/>
        </w:rPr>
        <w:t>Plenary</w:t>
      </w:r>
      <w:r>
        <w:rPr>
          <w:spacing w:val="-12"/>
          <w:sz w:val="24"/>
        </w:rPr>
        <w:t xml:space="preserve"> </w:t>
      </w:r>
      <w:r>
        <w:rPr>
          <w:sz w:val="24"/>
        </w:rPr>
        <w:t>speaker</w:t>
      </w:r>
      <w:r>
        <w:rPr>
          <w:spacing w:val="-3"/>
          <w:sz w:val="24"/>
        </w:rPr>
        <w:t xml:space="preserve"> </w:t>
      </w:r>
      <w:r>
        <w:rPr>
          <w:sz w:val="24"/>
        </w:rPr>
        <w:t>on</w:t>
      </w:r>
      <w:r>
        <w:rPr>
          <w:spacing w:val="-4"/>
          <w:sz w:val="24"/>
        </w:rPr>
        <w:t xml:space="preserve"> </w:t>
      </w:r>
      <w:r>
        <w:rPr>
          <w:sz w:val="24"/>
        </w:rPr>
        <w:t>Diasporas</w:t>
      </w:r>
      <w:r>
        <w:rPr>
          <w:spacing w:val="-5"/>
          <w:sz w:val="24"/>
        </w:rPr>
        <w:t xml:space="preserve"> </w:t>
      </w:r>
      <w:r>
        <w:rPr>
          <w:sz w:val="24"/>
        </w:rPr>
        <w:t>and</w:t>
      </w:r>
      <w:r>
        <w:rPr>
          <w:spacing w:val="-4"/>
          <w:sz w:val="24"/>
        </w:rPr>
        <w:t xml:space="preserve"> </w:t>
      </w:r>
      <w:r>
        <w:rPr>
          <w:sz w:val="24"/>
        </w:rPr>
        <w:t>International</w:t>
      </w:r>
      <w:r>
        <w:rPr>
          <w:spacing w:val="-4"/>
          <w:sz w:val="24"/>
        </w:rPr>
        <w:t xml:space="preserve"> </w:t>
      </w:r>
      <w:r>
        <w:rPr>
          <w:sz w:val="24"/>
        </w:rPr>
        <w:t>Broadcasting</w:t>
      </w:r>
      <w:r>
        <w:rPr>
          <w:spacing w:val="-6"/>
          <w:sz w:val="24"/>
        </w:rPr>
        <w:t xml:space="preserve"> </w:t>
      </w:r>
      <w:r>
        <w:rPr>
          <w:sz w:val="24"/>
        </w:rPr>
        <w:t>at</w:t>
      </w:r>
      <w:r>
        <w:rPr>
          <w:spacing w:val="-4"/>
          <w:sz w:val="24"/>
        </w:rPr>
        <w:t xml:space="preserve"> </w:t>
      </w:r>
      <w:r>
        <w:rPr>
          <w:sz w:val="24"/>
        </w:rPr>
        <w:t>BBC</w:t>
      </w:r>
      <w:r>
        <w:rPr>
          <w:spacing w:val="-4"/>
          <w:sz w:val="24"/>
        </w:rPr>
        <w:t xml:space="preserve"> </w:t>
      </w:r>
      <w:r>
        <w:rPr>
          <w:sz w:val="24"/>
        </w:rPr>
        <w:t>World</w:t>
      </w:r>
      <w:r>
        <w:rPr>
          <w:spacing w:val="-3"/>
          <w:sz w:val="24"/>
        </w:rPr>
        <w:t xml:space="preserve"> </w:t>
      </w:r>
      <w:r>
        <w:rPr>
          <w:sz w:val="24"/>
        </w:rPr>
        <w:t>Service 75</w:t>
      </w:r>
      <w:r>
        <w:rPr>
          <w:sz w:val="24"/>
          <w:vertAlign w:val="superscript"/>
        </w:rPr>
        <w:t>th</w:t>
      </w:r>
      <w:r>
        <w:rPr>
          <w:sz w:val="24"/>
        </w:rPr>
        <w:t xml:space="preserve"> Anniversary Conference, SOAS London, December</w:t>
      </w:r>
      <w:r>
        <w:rPr>
          <w:spacing w:val="-15"/>
          <w:sz w:val="24"/>
        </w:rPr>
        <w:t xml:space="preserve"> </w:t>
      </w:r>
      <w:r>
        <w:rPr>
          <w:sz w:val="24"/>
        </w:rPr>
        <w:t>2007.</w:t>
      </w:r>
    </w:p>
    <w:p w14:paraId="0F7AA77B" w14:textId="77777777" w:rsidR="00942249" w:rsidRDefault="00942249">
      <w:pPr>
        <w:pStyle w:val="BodyText"/>
        <w:spacing w:before="6"/>
      </w:pPr>
    </w:p>
    <w:p w14:paraId="6F77C178" w14:textId="77777777" w:rsidR="00942249" w:rsidRDefault="00DD48C8">
      <w:pPr>
        <w:pStyle w:val="ListParagraph"/>
        <w:numPr>
          <w:ilvl w:val="0"/>
          <w:numId w:val="2"/>
        </w:numPr>
        <w:tabs>
          <w:tab w:val="left" w:pos="809"/>
        </w:tabs>
        <w:spacing w:line="247" w:lineRule="auto"/>
        <w:ind w:left="1247" w:right="1239" w:hanging="864"/>
        <w:jc w:val="left"/>
        <w:rPr>
          <w:sz w:val="24"/>
        </w:rPr>
      </w:pPr>
      <w:r>
        <w:rPr>
          <w:sz w:val="24"/>
        </w:rPr>
        <w:t xml:space="preserve">Public </w:t>
      </w:r>
      <w:r>
        <w:rPr>
          <w:spacing w:val="-3"/>
          <w:sz w:val="24"/>
        </w:rPr>
        <w:t xml:space="preserve">diplomacy education and planning: Developmental </w:t>
      </w:r>
      <w:r>
        <w:rPr>
          <w:sz w:val="24"/>
        </w:rPr>
        <w:t>Public</w:t>
      </w:r>
      <w:r>
        <w:rPr>
          <w:spacing w:val="-35"/>
          <w:sz w:val="24"/>
        </w:rPr>
        <w:t xml:space="preserve"> </w:t>
      </w:r>
      <w:r>
        <w:rPr>
          <w:spacing w:val="-3"/>
          <w:sz w:val="24"/>
        </w:rPr>
        <w:t xml:space="preserve">Diplomacy </w:t>
      </w:r>
      <w:r>
        <w:rPr>
          <w:spacing w:val="-4"/>
          <w:sz w:val="24"/>
        </w:rPr>
        <w:t xml:space="preserve">Conference, </w:t>
      </w:r>
      <w:r>
        <w:rPr>
          <w:spacing w:val="-3"/>
          <w:sz w:val="24"/>
        </w:rPr>
        <w:t xml:space="preserve">University </w:t>
      </w:r>
      <w:r>
        <w:rPr>
          <w:sz w:val="24"/>
        </w:rPr>
        <w:t xml:space="preserve">of </w:t>
      </w:r>
      <w:r>
        <w:rPr>
          <w:spacing w:val="-3"/>
          <w:sz w:val="24"/>
        </w:rPr>
        <w:t xml:space="preserve">Westminster, </w:t>
      </w:r>
      <w:r>
        <w:rPr>
          <w:spacing w:val="-4"/>
          <w:sz w:val="24"/>
        </w:rPr>
        <w:t xml:space="preserve">London, </w:t>
      </w:r>
      <w:r>
        <w:rPr>
          <w:spacing w:val="-3"/>
          <w:sz w:val="24"/>
        </w:rPr>
        <w:t>May</w:t>
      </w:r>
      <w:r>
        <w:rPr>
          <w:spacing w:val="-25"/>
          <w:sz w:val="24"/>
        </w:rPr>
        <w:t xml:space="preserve"> </w:t>
      </w:r>
      <w:r>
        <w:rPr>
          <w:spacing w:val="-3"/>
          <w:sz w:val="24"/>
        </w:rPr>
        <w:t>2008.</w:t>
      </w:r>
    </w:p>
    <w:p w14:paraId="604603BD" w14:textId="77777777" w:rsidR="00942249" w:rsidRDefault="00942249">
      <w:pPr>
        <w:pStyle w:val="BodyText"/>
        <w:spacing w:before="5"/>
      </w:pPr>
    </w:p>
    <w:p w14:paraId="790A6045" w14:textId="77777777" w:rsidR="00942249" w:rsidRDefault="00DD48C8">
      <w:pPr>
        <w:pStyle w:val="ListParagraph"/>
        <w:numPr>
          <w:ilvl w:val="0"/>
          <w:numId w:val="2"/>
        </w:numPr>
        <w:tabs>
          <w:tab w:val="left" w:pos="809"/>
        </w:tabs>
        <w:spacing w:line="247" w:lineRule="auto"/>
        <w:ind w:left="1247" w:right="758" w:hanging="864"/>
        <w:jc w:val="left"/>
        <w:rPr>
          <w:sz w:val="24"/>
        </w:rPr>
      </w:pPr>
      <w:r>
        <w:rPr>
          <w:sz w:val="24"/>
        </w:rPr>
        <w:t>US</w:t>
      </w:r>
      <w:r>
        <w:rPr>
          <w:spacing w:val="-5"/>
          <w:sz w:val="24"/>
        </w:rPr>
        <w:t xml:space="preserve"> </w:t>
      </w:r>
      <w:r>
        <w:rPr>
          <w:spacing w:val="-3"/>
          <w:sz w:val="24"/>
        </w:rPr>
        <w:t>public</w:t>
      </w:r>
      <w:r>
        <w:rPr>
          <w:spacing w:val="-6"/>
          <w:sz w:val="24"/>
        </w:rPr>
        <w:t xml:space="preserve"> </w:t>
      </w:r>
      <w:r>
        <w:rPr>
          <w:spacing w:val="-3"/>
          <w:sz w:val="24"/>
        </w:rPr>
        <w:t>diplomacy</w:t>
      </w:r>
      <w:r>
        <w:rPr>
          <w:spacing w:val="-13"/>
          <w:sz w:val="24"/>
        </w:rPr>
        <w:t xml:space="preserve"> </w:t>
      </w:r>
      <w:r>
        <w:rPr>
          <w:sz w:val="24"/>
        </w:rPr>
        <w:t>in</w:t>
      </w:r>
      <w:r>
        <w:rPr>
          <w:spacing w:val="-5"/>
          <w:sz w:val="24"/>
        </w:rPr>
        <w:t xml:space="preserve"> </w:t>
      </w:r>
      <w:r>
        <w:rPr>
          <w:sz w:val="24"/>
        </w:rPr>
        <w:t>the</w:t>
      </w:r>
      <w:r>
        <w:rPr>
          <w:spacing w:val="-6"/>
          <w:sz w:val="24"/>
        </w:rPr>
        <w:t xml:space="preserve"> </w:t>
      </w:r>
      <w:r>
        <w:rPr>
          <w:spacing w:val="-3"/>
          <w:sz w:val="24"/>
        </w:rPr>
        <w:t>Vietnam</w:t>
      </w:r>
      <w:r>
        <w:rPr>
          <w:spacing w:val="-6"/>
          <w:sz w:val="24"/>
        </w:rPr>
        <w:t xml:space="preserve"> </w:t>
      </w:r>
      <w:r>
        <w:rPr>
          <w:sz w:val="24"/>
        </w:rPr>
        <w:t>War</w:t>
      </w:r>
      <w:r>
        <w:rPr>
          <w:spacing w:val="-6"/>
          <w:sz w:val="24"/>
        </w:rPr>
        <w:t xml:space="preserve"> </w:t>
      </w:r>
      <w:r>
        <w:rPr>
          <w:sz w:val="24"/>
        </w:rPr>
        <w:t>as</w:t>
      </w:r>
      <w:r>
        <w:rPr>
          <w:spacing w:val="-5"/>
          <w:sz w:val="24"/>
        </w:rPr>
        <w:t xml:space="preserve"> </w:t>
      </w:r>
      <w:r>
        <w:rPr>
          <w:spacing w:val="-3"/>
          <w:sz w:val="24"/>
        </w:rPr>
        <w:t>Justifying</w:t>
      </w:r>
      <w:r>
        <w:rPr>
          <w:spacing w:val="-9"/>
          <w:sz w:val="24"/>
        </w:rPr>
        <w:t xml:space="preserve"> </w:t>
      </w:r>
      <w:r>
        <w:rPr>
          <w:spacing w:val="-3"/>
          <w:sz w:val="24"/>
        </w:rPr>
        <w:t>War,</w:t>
      </w:r>
      <w:r>
        <w:rPr>
          <w:spacing w:val="-5"/>
          <w:sz w:val="24"/>
        </w:rPr>
        <w:t xml:space="preserve"> </w:t>
      </w:r>
      <w:r>
        <w:rPr>
          <w:spacing w:val="-3"/>
          <w:sz w:val="24"/>
        </w:rPr>
        <w:t>University</w:t>
      </w:r>
      <w:r>
        <w:rPr>
          <w:spacing w:val="-13"/>
          <w:sz w:val="24"/>
        </w:rPr>
        <w:t xml:space="preserve"> </w:t>
      </w:r>
      <w:r>
        <w:rPr>
          <w:sz w:val="24"/>
        </w:rPr>
        <w:t>of</w:t>
      </w:r>
      <w:r>
        <w:rPr>
          <w:spacing w:val="-6"/>
          <w:sz w:val="24"/>
        </w:rPr>
        <w:t xml:space="preserve"> </w:t>
      </w:r>
      <w:r>
        <w:rPr>
          <w:spacing w:val="-3"/>
          <w:sz w:val="24"/>
        </w:rPr>
        <w:t>Kent</w:t>
      </w:r>
      <w:r>
        <w:rPr>
          <w:spacing w:val="-5"/>
          <w:sz w:val="24"/>
        </w:rPr>
        <w:t xml:space="preserve"> </w:t>
      </w:r>
      <w:r>
        <w:rPr>
          <w:sz w:val="24"/>
        </w:rPr>
        <w:t xml:space="preserve">at </w:t>
      </w:r>
      <w:r>
        <w:rPr>
          <w:spacing w:val="-4"/>
          <w:sz w:val="24"/>
        </w:rPr>
        <w:t xml:space="preserve">Canterbury, </w:t>
      </w:r>
      <w:r>
        <w:rPr>
          <w:sz w:val="24"/>
        </w:rPr>
        <w:t>July</w:t>
      </w:r>
      <w:r>
        <w:rPr>
          <w:spacing w:val="-13"/>
          <w:sz w:val="24"/>
        </w:rPr>
        <w:t xml:space="preserve"> </w:t>
      </w:r>
      <w:r>
        <w:rPr>
          <w:spacing w:val="-3"/>
          <w:sz w:val="24"/>
        </w:rPr>
        <w:t>2008.</w:t>
      </w:r>
    </w:p>
    <w:p w14:paraId="1E1C2583" w14:textId="77777777" w:rsidR="00942249" w:rsidRDefault="00942249">
      <w:pPr>
        <w:pStyle w:val="BodyText"/>
        <w:spacing w:before="5"/>
      </w:pPr>
    </w:p>
    <w:p w14:paraId="38D7E28A" w14:textId="77777777" w:rsidR="00942249" w:rsidRDefault="00DD48C8">
      <w:pPr>
        <w:pStyle w:val="ListParagraph"/>
        <w:numPr>
          <w:ilvl w:val="0"/>
          <w:numId w:val="2"/>
        </w:numPr>
        <w:tabs>
          <w:tab w:val="left" w:pos="809"/>
        </w:tabs>
        <w:spacing w:line="247" w:lineRule="auto"/>
        <w:ind w:left="1247" w:right="242" w:hanging="864"/>
        <w:jc w:val="left"/>
        <w:rPr>
          <w:sz w:val="24"/>
        </w:rPr>
      </w:pPr>
      <w:r>
        <w:rPr>
          <w:sz w:val="24"/>
        </w:rPr>
        <w:t>US</w:t>
      </w:r>
      <w:r>
        <w:rPr>
          <w:spacing w:val="-5"/>
          <w:sz w:val="24"/>
        </w:rPr>
        <w:t xml:space="preserve"> </w:t>
      </w:r>
      <w:r>
        <w:rPr>
          <w:spacing w:val="-3"/>
          <w:sz w:val="24"/>
        </w:rPr>
        <w:t>public</w:t>
      </w:r>
      <w:r>
        <w:rPr>
          <w:spacing w:val="-7"/>
          <w:sz w:val="24"/>
        </w:rPr>
        <w:t xml:space="preserve"> </w:t>
      </w:r>
      <w:r>
        <w:rPr>
          <w:spacing w:val="-3"/>
          <w:sz w:val="24"/>
        </w:rPr>
        <w:t>diplomacy</w:t>
      </w:r>
      <w:r>
        <w:rPr>
          <w:spacing w:val="-13"/>
          <w:sz w:val="24"/>
        </w:rPr>
        <w:t xml:space="preserve"> </w:t>
      </w:r>
      <w:r>
        <w:rPr>
          <w:sz w:val="24"/>
        </w:rPr>
        <w:t>in</w:t>
      </w:r>
      <w:r>
        <w:rPr>
          <w:spacing w:val="-6"/>
          <w:sz w:val="24"/>
        </w:rPr>
        <w:t xml:space="preserve"> </w:t>
      </w:r>
      <w:r>
        <w:rPr>
          <w:sz w:val="24"/>
        </w:rPr>
        <w:t>the</w:t>
      </w:r>
      <w:r>
        <w:rPr>
          <w:spacing w:val="-7"/>
          <w:sz w:val="24"/>
        </w:rPr>
        <w:t xml:space="preserve"> </w:t>
      </w:r>
      <w:r>
        <w:rPr>
          <w:sz w:val="24"/>
        </w:rPr>
        <w:t>Cold</w:t>
      </w:r>
      <w:r>
        <w:rPr>
          <w:spacing w:val="-6"/>
          <w:sz w:val="24"/>
        </w:rPr>
        <w:t xml:space="preserve"> </w:t>
      </w:r>
      <w:r>
        <w:rPr>
          <w:spacing w:val="-3"/>
          <w:sz w:val="24"/>
        </w:rPr>
        <w:t>War,</w:t>
      </w:r>
      <w:r>
        <w:rPr>
          <w:spacing w:val="-6"/>
          <w:sz w:val="24"/>
        </w:rPr>
        <w:t xml:space="preserve"> </w:t>
      </w:r>
      <w:r>
        <w:rPr>
          <w:i/>
          <w:sz w:val="24"/>
        </w:rPr>
        <w:t>Simposio</w:t>
      </w:r>
      <w:r>
        <w:rPr>
          <w:i/>
          <w:spacing w:val="-1"/>
          <w:sz w:val="24"/>
        </w:rPr>
        <w:t xml:space="preserve"> </w:t>
      </w:r>
      <w:r>
        <w:rPr>
          <w:i/>
          <w:sz w:val="24"/>
        </w:rPr>
        <w:t>Internacional</w:t>
      </w:r>
      <w:r>
        <w:rPr>
          <w:i/>
          <w:spacing w:val="-1"/>
          <w:sz w:val="24"/>
        </w:rPr>
        <w:t xml:space="preserve"> </w:t>
      </w:r>
      <w:r>
        <w:rPr>
          <w:i/>
          <w:sz w:val="24"/>
        </w:rPr>
        <w:t>de</w:t>
      </w:r>
      <w:r>
        <w:rPr>
          <w:i/>
          <w:spacing w:val="-1"/>
          <w:sz w:val="24"/>
        </w:rPr>
        <w:t xml:space="preserve"> </w:t>
      </w:r>
      <w:r>
        <w:rPr>
          <w:i/>
          <w:sz w:val="24"/>
        </w:rPr>
        <w:t>Diplomacia</w:t>
      </w:r>
      <w:r>
        <w:rPr>
          <w:i/>
          <w:spacing w:val="-1"/>
          <w:sz w:val="24"/>
        </w:rPr>
        <w:t xml:space="preserve"> </w:t>
      </w:r>
      <w:r>
        <w:rPr>
          <w:i/>
          <w:sz w:val="24"/>
        </w:rPr>
        <w:t>Publica y Cultural</w:t>
      </w:r>
      <w:r>
        <w:rPr>
          <w:sz w:val="24"/>
        </w:rPr>
        <w:t>, (Mexican foreign ministry) Mexico City, October/ November</w:t>
      </w:r>
      <w:r>
        <w:rPr>
          <w:spacing w:val="-21"/>
          <w:sz w:val="24"/>
        </w:rPr>
        <w:t xml:space="preserve"> </w:t>
      </w:r>
      <w:r>
        <w:rPr>
          <w:sz w:val="24"/>
        </w:rPr>
        <w:t>2008.</w:t>
      </w:r>
    </w:p>
    <w:p w14:paraId="4D1A9AB4" w14:textId="77777777" w:rsidR="00942249" w:rsidRDefault="00942249">
      <w:pPr>
        <w:pStyle w:val="BodyText"/>
        <w:spacing w:before="5"/>
      </w:pPr>
    </w:p>
    <w:p w14:paraId="10ADCBAD" w14:textId="77777777" w:rsidR="00942249" w:rsidRDefault="00DD48C8">
      <w:pPr>
        <w:pStyle w:val="ListParagraph"/>
        <w:numPr>
          <w:ilvl w:val="0"/>
          <w:numId w:val="2"/>
        </w:numPr>
        <w:tabs>
          <w:tab w:val="left" w:pos="809"/>
        </w:tabs>
        <w:spacing w:line="247" w:lineRule="auto"/>
        <w:ind w:left="1247" w:right="575" w:hanging="864"/>
        <w:jc w:val="left"/>
        <w:rPr>
          <w:sz w:val="24"/>
        </w:rPr>
      </w:pPr>
      <w:r>
        <w:rPr>
          <w:spacing w:val="-3"/>
          <w:sz w:val="24"/>
        </w:rPr>
        <w:t xml:space="preserve">New Technology and </w:t>
      </w:r>
      <w:r>
        <w:rPr>
          <w:sz w:val="24"/>
        </w:rPr>
        <w:t xml:space="preserve">Public </w:t>
      </w:r>
      <w:r>
        <w:rPr>
          <w:spacing w:val="-4"/>
          <w:sz w:val="24"/>
        </w:rPr>
        <w:t xml:space="preserve">Diplomacy, </w:t>
      </w:r>
      <w:r>
        <w:rPr>
          <w:spacing w:val="-3"/>
          <w:sz w:val="24"/>
        </w:rPr>
        <w:t xml:space="preserve">‘Reframing </w:t>
      </w:r>
      <w:r>
        <w:rPr>
          <w:sz w:val="24"/>
        </w:rPr>
        <w:t xml:space="preserve">the </w:t>
      </w:r>
      <w:r>
        <w:rPr>
          <w:spacing w:val="-3"/>
          <w:sz w:val="24"/>
        </w:rPr>
        <w:t xml:space="preserve">Nation: Media Publics and Strategic </w:t>
      </w:r>
      <w:r>
        <w:rPr>
          <w:spacing w:val="-4"/>
          <w:sz w:val="24"/>
        </w:rPr>
        <w:t xml:space="preserve">Narratives’, </w:t>
      </w:r>
      <w:r>
        <w:rPr>
          <w:spacing w:val="-3"/>
          <w:sz w:val="24"/>
        </w:rPr>
        <w:t xml:space="preserve">Open University/CRESC, </w:t>
      </w:r>
      <w:r>
        <w:rPr>
          <w:spacing w:val="-4"/>
          <w:sz w:val="24"/>
        </w:rPr>
        <w:t xml:space="preserve">London, </w:t>
      </w:r>
      <w:r>
        <w:rPr>
          <w:spacing w:val="-3"/>
          <w:sz w:val="24"/>
        </w:rPr>
        <w:t>April</w:t>
      </w:r>
      <w:r>
        <w:rPr>
          <w:spacing w:val="-8"/>
          <w:sz w:val="24"/>
        </w:rPr>
        <w:t xml:space="preserve"> </w:t>
      </w:r>
      <w:r>
        <w:rPr>
          <w:spacing w:val="-3"/>
          <w:sz w:val="24"/>
        </w:rPr>
        <w:t>2009</w:t>
      </w:r>
    </w:p>
    <w:p w14:paraId="766B6EFB" w14:textId="77777777" w:rsidR="00942249" w:rsidRDefault="00942249">
      <w:pPr>
        <w:pStyle w:val="BodyText"/>
        <w:spacing w:before="6"/>
      </w:pPr>
    </w:p>
    <w:p w14:paraId="128D89CC" w14:textId="77777777" w:rsidR="00942249" w:rsidRDefault="00DD48C8">
      <w:pPr>
        <w:pStyle w:val="ListParagraph"/>
        <w:numPr>
          <w:ilvl w:val="0"/>
          <w:numId w:val="2"/>
        </w:numPr>
        <w:tabs>
          <w:tab w:val="left" w:pos="809"/>
        </w:tabs>
        <w:spacing w:line="247" w:lineRule="auto"/>
        <w:ind w:left="1247" w:right="360" w:hanging="864"/>
        <w:jc w:val="left"/>
        <w:rPr>
          <w:sz w:val="24"/>
        </w:rPr>
      </w:pPr>
      <w:r>
        <w:rPr>
          <w:spacing w:val="-4"/>
          <w:sz w:val="24"/>
        </w:rPr>
        <w:t xml:space="preserve">IAMHIST </w:t>
      </w:r>
      <w:r>
        <w:rPr>
          <w:spacing w:val="-5"/>
          <w:sz w:val="24"/>
        </w:rPr>
        <w:t xml:space="preserve">XXIII, </w:t>
      </w:r>
      <w:r>
        <w:rPr>
          <w:spacing w:val="-3"/>
          <w:sz w:val="24"/>
        </w:rPr>
        <w:t xml:space="preserve">University </w:t>
      </w:r>
      <w:r>
        <w:rPr>
          <w:sz w:val="24"/>
        </w:rPr>
        <w:t xml:space="preserve">of </w:t>
      </w:r>
      <w:r>
        <w:rPr>
          <w:spacing w:val="-4"/>
          <w:sz w:val="24"/>
        </w:rPr>
        <w:t xml:space="preserve">Aberystwyth, </w:t>
      </w:r>
      <w:r>
        <w:rPr>
          <w:spacing w:val="-3"/>
          <w:sz w:val="24"/>
        </w:rPr>
        <w:t xml:space="preserve">Cornel Wilde’s </w:t>
      </w:r>
      <w:r>
        <w:rPr>
          <w:i/>
          <w:sz w:val="24"/>
        </w:rPr>
        <w:t xml:space="preserve">The </w:t>
      </w:r>
      <w:r>
        <w:rPr>
          <w:i/>
          <w:spacing w:val="-3"/>
          <w:sz w:val="24"/>
        </w:rPr>
        <w:t xml:space="preserve">Naked Prey, </w:t>
      </w:r>
      <w:r>
        <w:rPr>
          <w:spacing w:val="-3"/>
          <w:sz w:val="24"/>
        </w:rPr>
        <w:t xml:space="preserve">Wales, </w:t>
      </w:r>
      <w:r>
        <w:rPr>
          <w:sz w:val="24"/>
        </w:rPr>
        <w:t>July</w:t>
      </w:r>
      <w:r>
        <w:rPr>
          <w:spacing w:val="-13"/>
          <w:sz w:val="24"/>
        </w:rPr>
        <w:t xml:space="preserve"> </w:t>
      </w:r>
      <w:r>
        <w:rPr>
          <w:spacing w:val="-3"/>
          <w:sz w:val="24"/>
        </w:rPr>
        <w:t>2009</w:t>
      </w:r>
    </w:p>
    <w:p w14:paraId="5AEC1F44" w14:textId="77777777" w:rsidR="00942249" w:rsidRDefault="00942249">
      <w:pPr>
        <w:pStyle w:val="BodyText"/>
        <w:spacing w:before="5"/>
      </w:pPr>
    </w:p>
    <w:p w14:paraId="2F784A79" w14:textId="77777777" w:rsidR="00942249" w:rsidRDefault="00DD48C8">
      <w:pPr>
        <w:pStyle w:val="ListParagraph"/>
        <w:numPr>
          <w:ilvl w:val="0"/>
          <w:numId w:val="2"/>
        </w:numPr>
        <w:tabs>
          <w:tab w:val="left" w:pos="809"/>
        </w:tabs>
        <w:spacing w:line="247" w:lineRule="auto"/>
        <w:ind w:left="1247" w:right="179" w:hanging="864"/>
        <w:jc w:val="left"/>
        <w:rPr>
          <w:sz w:val="24"/>
        </w:rPr>
      </w:pPr>
      <w:r>
        <w:rPr>
          <w:spacing w:val="-3"/>
          <w:sz w:val="24"/>
        </w:rPr>
        <w:t xml:space="preserve">Korean </w:t>
      </w:r>
      <w:r>
        <w:rPr>
          <w:sz w:val="24"/>
        </w:rPr>
        <w:t xml:space="preserve">Public </w:t>
      </w:r>
      <w:r>
        <w:rPr>
          <w:spacing w:val="-4"/>
          <w:sz w:val="24"/>
        </w:rPr>
        <w:t xml:space="preserve">Diplomacy, </w:t>
      </w:r>
      <w:r>
        <w:rPr>
          <w:spacing w:val="-3"/>
          <w:sz w:val="24"/>
        </w:rPr>
        <w:t xml:space="preserve">Korea Foundation </w:t>
      </w:r>
      <w:r>
        <w:rPr>
          <w:spacing w:val="-4"/>
          <w:sz w:val="24"/>
        </w:rPr>
        <w:t xml:space="preserve">conference </w:t>
      </w:r>
      <w:r>
        <w:rPr>
          <w:sz w:val="24"/>
        </w:rPr>
        <w:t xml:space="preserve">on </w:t>
      </w:r>
      <w:r>
        <w:rPr>
          <w:spacing w:val="-3"/>
          <w:sz w:val="24"/>
        </w:rPr>
        <w:t xml:space="preserve">nation branding, </w:t>
      </w:r>
      <w:r>
        <w:rPr>
          <w:sz w:val="24"/>
        </w:rPr>
        <w:t xml:space="preserve">Jeju </w:t>
      </w:r>
      <w:r>
        <w:rPr>
          <w:spacing w:val="-3"/>
          <w:sz w:val="24"/>
        </w:rPr>
        <w:t xml:space="preserve">Peace Forum, </w:t>
      </w:r>
      <w:r>
        <w:rPr>
          <w:sz w:val="24"/>
        </w:rPr>
        <w:t xml:space="preserve">Jeju, </w:t>
      </w:r>
      <w:r>
        <w:rPr>
          <w:spacing w:val="-3"/>
          <w:sz w:val="24"/>
        </w:rPr>
        <w:t>Korea, August</w:t>
      </w:r>
      <w:r>
        <w:rPr>
          <w:spacing w:val="-15"/>
          <w:sz w:val="24"/>
        </w:rPr>
        <w:t xml:space="preserve"> </w:t>
      </w:r>
      <w:r>
        <w:rPr>
          <w:spacing w:val="-3"/>
          <w:sz w:val="24"/>
        </w:rPr>
        <w:t>2009.</w:t>
      </w:r>
    </w:p>
    <w:p w14:paraId="34CDC479" w14:textId="77777777" w:rsidR="00942249" w:rsidRDefault="00942249">
      <w:pPr>
        <w:pStyle w:val="BodyText"/>
        <w:rPr>
          <w:sz w:val="28"/>
        </w:rPr>
      </w:pPr>
    </w:p>
    <w:p w14:paraId="54F7187E" w14:textId="77777777" w:rsidR="00942249" w:rsidRPr="00751E15" w:rsidRDefault="00DD48C8">
      <w:pPr>
        <w:pStyle w:val="ListParagraph"/>
        <w:numPr>
          <w:ilvl w:val="0"/>
          <w:numId w:val="2"/>
        </w:numPr>
        <w:tabs>
          <w:tab w:val="left" w:pos="809"/>
        </w:tabs>
        <w:spacing w:line="247" w:lineRule="auto"/>
        <w:ind w:left="1247" w:right="923" w:hanging="864"/>
        <w:jc w:val="left"/>
        <w:rPr>
          <w:sz w:val="24"/>
          <w:lang w:val="es-ES"/>
        </w:rPr>
      </w:pPr>
      <w:r w:rsidRPr="00751E15">
        <w:rPr>
          <w:spacing w:val="-3"/>
          <w:sz w:val="24"/>
          <w:lang w:val="es-ES"/>
        </w:rPr>
        <w:t xml:space="preserve">Paper </w:t>
      </w:r>
      <w:r w:rsidRPr="00751E15">
        <w:rPr>
          <w:sz w:val="24"/>
          <w:lang w:val="es-ES"/>
        </w:rPr>
        <w:t xml:space="preserve">on </w:t>
      </w:r>
      <w:r w:rsidRPr="00751E15">
        <w:rPr>
          <w:spacing w:val="-4"/>
          <w:sz w:val="24"/>
          <w:lang w:val="es-ES"/>
        </w:rPr>
        <w:t xml:space="preserve">USIA </w:t>
      </w:r>
      <w:r w:rsidRPr="00751E15">
        <w:rPr>
          <w:sz w:val="24"/>
          <w:lang w:val="es-ES"/>
        </w:rPr>
        <w:t xml:space="preserve">in </w:t>
      </w:r>
      <w:r w:rsidRPr="00751E15">
        <w:rPr>
          <w:spacing w:val="-3"/>
          <w:sz w:val="24"/>
          <w:lang w:val="es-ES"/>
        </w:rPr>
        <w:t xml:space="preserve">Europe for </w:t>
      </w:r>
      <w:r w:rsidRPr="00751E15">
        <w:rPr>
          <w:spacing w:val="-4"/>
          <w:sz w:val="24"/>
          <w:lang w:val="es-ES"/>
        </w:rPr>
        <w:t xml:space="preserve">conference: </w:t>
      </w:r>
      <w:r w:rsidRPr="00751E15">
        <w:rPr>
          <w:sz w:val="24"/>
          <w:lang w:val="es-ES"/>
        </w:rPr>
        <w:t>‘Guerra fría y propaganda cultural’</w:t>
      </w:r>
      <w:r w:rsidRPr="00751E15">
        <w:rPr>
          <w:spacing w:val="-40"/>
          <w:sz w:val="24"/>
          <w:lang w:val="es-ES"/>
        </w:rPr>
        <w:t xml:space="preserve"> </w:t>
      </w:r>
      <w:r w:rsidRPr="00751E15">
        <w:rPr>
          <w:sz w:val="24"/>
          <w:lang w:val="es-ES"/>
        </w:rPr>
        <w:t xml:space="preserve">at Facultad de Geografía e Historia, UC </w:t>
      </w:r>
      <w:r w:rsidRPr="00751E15">
        <w:rPr>
          <w:spacing w:val="-3"/>
          <w:sz w:val="24"/>
          <w:lang w:val="es-ES"/>
        </w:rPr>
        <w:t xml:space="preserve">Madrid, Spain, </w:t>
      </w:r>
      <w:r w:rsidRPr="00751E15">
        <w:rPr>
          <w:sz w:val="24"/>
          <w:lang w:val="es-ES"/>
        </w:rPr>
        <w:t>February</w:t>
      </w:r>
      <w:r w:rsidRPr="00751E15">
        <w:rPr>
          <w:spacing w:val="-21"/>
          <w:sz w:val="24"/>
          <w:lang w:val="es-ES"/>
        </w:rPr>
        <w:t xml:space="preserve"> </w:t>
      </w:r>
      <w:r w:rsidRPr="00751E15">
        <w:rPr>
          <w:sz w:val="24"/>
          <w:lang w:val="es-ES"/>
        </w:rPr>
        <w:t>2010.</w:t>
      </w:r>
    </w:p>
    <w:p w14:paraId="26737F01" w14:textId="77777777" w:rsidR="00942249" w:rsidRPr="00751E15" w:rsidRDefault="00942249">
      <w:pPr>
        <w:pStyle w:val="BodyText"/>
        <w:spacing w:before="5"/>
        <w:rPr>
          <w:lang w:val="es-ES"/>
        </w:rPr>
      </w:pPr>
    </w:p>
    <w:p w14:paraId="37DC0C0D" w14:textId="77777777" w:rsidR="00942249" w:rsidRDefault="00DD48C8">
      <w:pPr>
        <w:pStyle w:val="ListParagraph"/>
        <w:numPr>
          <w:ilvl w:val="0"/>
          <w:numId w:val="2"/>
        </w:numPr>
        <w:tabs>
          <w:tab w:val="left" w:pos="809"/>
        </w:tabs>
        <w:spacing w:line="247" w:lineRule="auto"/>
        <w:ind w:left="1247" w:right="248" w:hanging="864"/>
        <w:jc w:val="left"/>
        <w:rPr>
          <w:sz w:val="24"/>
        </w:rPr>
      </w:pPr>
      <w:r>
        <w:rPr>
          <w:spacing w:val="-4"/>
          <w:sz w:val="24"/>
        </w:rPr>
        <w:t xml:space="preserve">Keynote </w:t>
      </w:r>
      <w:r>
        <w:rPr>
          <w:spacing w:val="-3"/>
          <w:sz w:val="24"/>
        </w:rPr>
        <w:t xml:space="preserve">address </w:t>
      </w:r>
      <w:r>
        <w:rPr>
          <w:sz w:val="24"/>
        </w:rPr>
        <w:t xml:space="preserve">on </w:t>
      </w:r>
      <w:r>
        <w:rPr>
          <w:spacing w:val="-3"/>
          <w:sz w:val="24"/>
        </w:rPr>
        <w:t xml:space="preserve">history </w:t>
      </w:r>
      <w:r>
        <w:rPr>
          <w:sz w:val="24"/>
        </w:rPr>
        <w:t xml:space="preserve">of US </w:t>
      </w:r>
      <w:r>
        <w:rPr>
          <w:spacing w:val="-3"/>
          <w:sz w:val="24"/>
        </w:rPr>
        <w:t>public diplomacy for Rothermere American</w:t>
      </w:r>
      <w:r>
        <w:rPr>
          <w:spacing w:val="-38"/>
          <w:sz w:val="24"/>
        </w:rPr>
        <w:t xml:space="preserve"> </w:t>
      </w:r>
      <w:r>
        <w:rPr>
          <w:spacing w:val="-3"/>
          <w:sz w:val="24"/>
        </w:rPr>
        <w:t xml:space="preserve">Institute, Oxford </w:t>
      </w:r>
      <w:r>
        <w:rPr>
          <w:spacing w:val="-4"/>
          <w:sz w:val="24"/>
        </w:rPr>
        <w:t xml:space="preserve">University, </w:t>
      </w:r>
      <w:r>
        <w:rPr>
          <w:spacing w:val="-3"/>
          <w:sz w:val="24"/>
        </w:rPr>
        <w:t xml:space="preserve">Postgraduate </w:t>
      </w:r>
      <w:r>
        <w:rPr>
          <w:spacing w:val="-4"/>
          <w:sz w:val="24"/>
        </w:rPr>
        <w:t>Conferenc</w:t>
      </w:r>
      <w:r>
        <w:rPr>
          <w:spacing w:val="-4"/>
          <w:sz w:val="24"/>
        </w:rPr>
        <w:t xml:space="preserve">e, </w:t>
      </w:r>
      <w:r>
        <w:rPr>
          <w:spacing w:val="-3"/>
          <w:sz w:val="24"/>
        </w:rPr>
        <w:t>May</w:t>
      </w:r>
      <w:r>
        <w:rPr>
          <w:spacing w:val="-17"/>
          <w:sz w:val="24"/>
        </w:rPr>
        <w:t xml:space="preserve"> </w:t>
      </w:r>
      <w:r>
        <w:rPr>
          <w:spacing w:val="-3"/>
          <w:sz w:val="24"/>
        </w:rPr>
        <w:t>2010.</w:t>
      </w:r>
    </w:p>
    <w:p w14:paraId="0FC71B87" w14:textId="77777777" w:rsidR="00942249" w:rsidRDefault="00942249">
      <w:pPr>
        <w:pStyle w:val="BodyText"/>
        <w:spacing w:before="6"/>
      </w:pPr>
    </w:p>
    <w:p w14:paraId="6477C47C" w14:textId="77777777" w:rsidR="00942249" w:rsidRDefault="00DD48C8">
      <w:pPr>
        <w:pStyle w:val="ListParagraph"/>
        <w:numPr>
          <w:ilvl w:val="0"/>
          <w:numId w:val="2"/>
        </w:numPr>
        <w:tabs>
          <w:tab w:val="left" w:pos="809"/>
        </w:tabs>
        <w:spacing w:line="247" w:lineRule="auto"/>
        <w:ind w:left="1247" w:right="273" w:hanging="864"/>
        <w:jc w:val="left"/>
        <w:rPr>
          <w:sz w:val="24"/>
        </w:rPr>
      </w:pPr>
      <w:r>
        <w:rPr>
          <w:sz w:val="24"/>
        </w:rPr>
        <w:t>Paper on Public Diplomacy 2.0 to ‘Unclenching Fists: Dialogue and Diversity in Diplomatic</w:t>
      </w:r>
      <w:r>
        <w:rPr>
          <w:spacing w:val="-7"/>
          <w:sz w:val="24"/>
        </w:rPr>
        <w:t xml:space="preserve"> </w:t>
      </w:r>
      <w:r>
        <w:rPr>
          <w:sz w:val="24"/>
        </w:rPr>
        <w:t>Interaction,’</w:t>
      </w:r>
      <w:r>
        <w:rPr>
          <w:spacing w:val="-5"/>
          <w:sz w:val="24"/>
        </w:rPr>
        <w:t xml:space="preserve"> </w:t>
      </w:r>
      <w:r>
        <w:rPr>
          <w:sz w:val="24"/>
        </w:rPr>
        <w:t>University</w:t>
      </w:r>
      <w:r>
        <w:rPr>
          <w:spacing w:val="-12"/>
          <w:sz w:val="24"/>
        </w:rPr>
        <w:t xml:space="preserve"> </w:t>
      </w:r>
      <w:r>
        <w:rPr>
          <w:sz w:val="24"/>
        </w:rPr>
        <w:t>of</w:t>
      </w:r>
      <w:r>
        <w:rPr>
          <w:spacing w:val="-6"/>
          <w:sz w:val="24"/>
        </w:rPr>
        <w:t xml:space="preserve"> </w:t>
      </w:r>
      <w:r>
        <w:rPr>
          <w:sz w:val="24"/>
        </w:rPr>
        <w:t>Hamburg,</w:t>
      </w:r>
      <w:r>
        <w:rPr>
          <w:spacing w:val="-5"/>
          <w:sz w:val="24"/>
        </w:rPr>
        <w:t xml:space="preserve"> </w:t>
      </w:r>
      <w:r>
        <w:rPr>
          <w:sz w:val="24"/>
        </w:rPr>
        <w:t>Hamburg,</w:t>
      </w:r>
      <w:r>
        <w:rPr>
          <w:spacing w:val="-5"/>
          <w:sz w:val="24"/>
        </w:rPr>
        <w:t xml:space="preserve"> </w:t>
      </w:r>
      <w:r>
        <w:rPr>
          <w:sz w:val="24"/>
        </w:rPr>
        <w:t>Germany,</w:t>
      </w:r>
      <w:r>
        <w:rPr>
          <w:spacing w:val="-5"/>
          <w:sz w:val="24"/>
        </w:rPr>
        <w:t xml:space="preserve"> </w:t>
      </w:r>
      <w:r>
        <w:rPr>
          <w:sz w:val="24"/>
        </w:rPr>
        <w:t>June</w:t>
      </w:r>
      <w:r>
        <w:rPr>
          <w:spacing w:val="-6"/>
          <w:sz w:val="24"/>
        </w:rPr>
        <w:t xml:space="preserve"> </w:t>
      </w:r>
      <w:r>
        <w:rPr>
          <w:sz w:val="24"/>
        </w:rPr>
        <w:t>2010</w:t>
      </w:r>
    </w:p>
    <w:p w14:paraId="61B9BCF6" w14:textId="77777777" w:rsidR="00942249" w:rsidRDefault="00942249">
      <w:pPr>
        <w:pStyle w:val="BodyText"/>
        <w:spacing w:before="5"/>
      </w:pPr>
    </w:p>
    <w:p w14:paraId="2D930322" w14:textId="77777777" w:rsidR="00942249" w:rsidRDefault="00DD48C8">
      <w:pPr>
        <w:pStyle w:val="ListParagraph"/>
        <w:numPr>
          <w:ilvl w:val="0"/>
          <w:numId w:val="2"/>
        </w:numPr>
        <w:tabs>
          <w:tab w:val="left" w:pos="809"/>
        </w:tabs>
        <w:spacing w:line="247" w:lineRule="auto"/>
        <w:ind w:left="1247" w:right="395" w:hanging="864"/>
        <w:jc w:val="left"/>
        <w:rPr>
          <w:sz w:val="24"/>
        </w:rPr>
      </w:pPr>
      <w:r>
        <w:rPr>
          <w:spacing w:val="-3"/>
          <w:sz w:val="24"/>
        </w:rPr>
        <w:t xml:space="preserve">Plenary panellist </w:t>
      </w:r>
      <w:r>
        <w:rPr>
          <w:sz w:val="24"/>
        </w:rPr>
        <w:t xml:space="preserve">at </w:t>
      </w:r>
      <w:r>
        <w:rPr>
          <w:spacing w:val="-3"/>
          <w:sz w:val="24"/>
        </w:rPr>
        <w:t xml:space="preserve">Australian </w:t>
      </w:r>
      <w:r>
        <w:rPr>
          <w:spacing w:val="-4"/>
          <w:sz w:val="24"/>
        </w:rPr>
        <w:t xml:space="preserve">International </w:t>
      </w:r>
      <w:r>
        <w:rPr>
          <w:spacing w:val="-3"/>
          <w:sz w:val="24"/>
        </w:rPr>
        <w:t xml:space="preserve">Education </w:t>
      </w:r>
      <w:r>
        <w:rPr>
          <w:spacing w:val="-4"/>
          <w:sz w:val="24"/>
        </w:rPr>
        <w:t xml:space="preserve">Conference, </w:t>
      </w:r>
      <w:r>
        <w:rPr>
          <w:spacing w:val="-5"/>
          <w:sz w:val="24"/>
        </w:rPr>
        <w:t xml:space="preserve">Sydney, </w:t>
      </w:r>
      <w:r>
        <w:rPr>
          <w:spacing w:val="-3"/>
          <w:sz w:val="24"/>
        </w:rPr>
        <w:t>Australia, October</w:t>
      </w:r>
      <w:r>
        <w:rPr>
          <w:spacing w:val="-6"/>
          <w:sz w:val="24"/>
        </w:rPr>
        <w:t xml:space="preserve"> </w:t>
      </w:r>
      <w:r>
        <w:rPr>
          <w:spacing w:val="-3"/>
          <w:sz w:val="24"/>
        </w:rPr>
        <w:t>2010.</w:t>
      </w:r>
    </w:p>
    <w:p w14:paraId="7BEBFA0D" w14:textId="77777777" w:rsidR="00942249" w:rsidRDefault="00942249">
      <w:pPr>
        <w:pStyle w:val="BodyText"/>
        <w:spacing w:before="5"/>
      </w:pPr>
    </w:p>
    <w:p w14:paraId="26E4C899" w14:textId="77777777" w:rsidR="00942249" w:rsidRDefault="00DD48C8">
      <w:pPr>
        <w:pStyle w:val="ListParagraph"/>
        <w:numPr>
          <w:ilvl w:val="0"/>
          <w:numId w:val="2"/>
        </w:numPr>
        <w:tabs>
          <w:tab w:val="left" w:pos="809"/>
        </w:tabs>
        <w:spacing w:line="247" w:lineRule="auto"/>
        <w:ind w:left="1247" w:right="140" w:hanging="864"/>
        <w:jc w:val="both"/>
        <w:rPr>
          <w:sz w:val="24"/>
        </w:rPr>
      </w:pPr>
      <w:r>
        <w:rPr>
          <w:spacing w:val="-3"/>
          <w:sz w:val="24"/>
        </w:rPr>
        <w:t xml:space="preserve">Plenary address </w:t>
      </w:r>
      <w:r>
        <w:rPr>
          <w:sz w:val="24"/>
        </w:rPr>
        <w:t xml:space="preserve">on </w:t>
      </w:r>
      <w:r>
        <w:rPr>
          <w:spacing w:val="-3"/>
          <w:sz w:val="24"/>
        </w:rPr>
        <w:t xml:space="preserve">Soft Power and Workshop </w:t>
      </w:r>
      <w:r>
        <w:rPr>
          <w:sz w:val="24"/>
        </w:rPr>
        <w:t xml:space="preserve">on </w:t>
      </w:r>
      <w:r>
        <w:rPr>
          <w:spacing w:val="-3"/>
          <w:sz w:val="24"/>
        </w:rPr>
        <w:t xml:space="preserve">Nation </w:t>
      </w:r>
      <w:r>
        <w:rPr>
          <w:spacing w:val="-4"/>
          <w:sz w:val="24"/>
        </w:rPr>
        <w:t xml:space="preserve">Branding, </w:t>
      </w:r>
      <w:r>
        <w:rPr>
          <w:sz w:val="24"/>
        </w:rPr>
        <w:t xml:space="preserve">at </w:t>
      </w:r>
      <w:r>
        <w:rPr>
          <w:color w:val="333333"/>
          <w:sz w:val="24"/>
        </w:rPr>
        <w:t>Public Diplomacy in the Information Age),organized by the Public Diplomacy Division, Ministry of External Affairs of India and CMS Academy, New Delhi, India, December</w:t>
      </w:r>
      <w:r>
        <w:rPr>
          <w:color w:val="333333"/>
          <w:spacing w:val="-34"/>
          <w:sz w:val="24"/>
        </w:rPr>
        <w:t xml:space="preserve"> </w:t>
      </w:r>
      <w:r>
        <w:rPr>
          <w:color w:val="333333"/>
          <w:sz w:val="24"/>
        </w:rPr>
        <w:t>2010</w:t>
      </w:r>
    </w:p>
    <w:p w14:paraId="31F0636F" w14:textId="77777777" w:rsidR="00942249" w:rsidRDefault="00942249">
      <w:pPr>
        <w:spacing w:line="247" w:lineRule="auto"/>
        <w:jc w:val="both"/>
        <w:rPr>
          <w:sz w:val="24"/>
        </w:rPr>
        <w:sectPr w:rsidR="00942249">
          <w:pgSz w:w="11910" w:h="16840"/>
          <w:pgMar w:top="1700" w:right="1320" w:bottom="280" w:left="1340" w:header="1452" w:footer="0" w:gutter="0"/>
          <w:cols w:space="720"/>
        </w:sectPr>
      </w:pPr>
    </w:p>
    <w:p w14:paraId="6E236899" w14:textId="77777777" w:rsidR="00942249" w:rsidRDefault="00942249">
      <w:pPr>
        <w:pStyle w:val="BodyText"/>
        <w:spacing w:before="5"/>
        <w:rPr>
          <w:sz w:val="17"/>
        </w:rPr>
      </w:pPr>
    </w:p>
    <w:p w14:paraId="5F70962A" w14:textId="77777777" w:rsidR="00942249" w:rsidRDefault="00DD48C8">
      <w:pPr>
        <w:pStyle w:val="ListParagraph"/>
        <w:numPr>
          <w:ilvl w:val="0"/>
          <w:numId w:val="2"/>
        </w:numPr>
        <w:tabs>
          <w:tab w:val="left" w:pos="809"/>
        </w:tabs>
        <w:spacing w:before="90" w:line="247" w:lineRule="auto"/>
        <w:ind w:left="1247" w:right="639" w:hanging="864"/>
        <w:jc w:val="left"/>
        <w:rPr>
          <w:sz w:val="24"/>
        </w:rPr>
      </w:pPr>
      <w:r>
        <w:rPr>
          <w:spacing w:val="-3"/>
          <w:sz w:val="24"/>
        </w:rPr>
        <w:t>Address</w:t>
      </w:r>
      <w:r>
        <w:rPr>
          <w:spacing w:val="-5"/>
          <w:sz w:val="24"/>
        </w:rPr>
        <w:t xml:space="preserve"> </w:t>
      </w:r>
      <w:r>
        <w:rPr>
          <w:sz w:val="24"/>
        </w:rPr>
        <w:t>on</w:t>
      </w:r>
      <w:r>
        <w:rPr>
          <w:spacing w:val="-5"/>
          <w:sz w:val="24"/>
        </w:rPr>
        <w:t xml:space="preserve"> </w:t>
      </w:r>
      <w:r>
        <w:rPr>
          <w:spacing w:val="-3"/>
          <w:sz w:val="24"/>
        </w:rPr>
        <w:t>Soft</w:t>
      </w:r>
      <w:r>
        <w:rPr>
          <w:spacing w:val="-5"/>
          <w:sz w:val="24"/>
        </w:rPr>
        <w:t xml:space="preserve"> </w:t>
      </w:r>
      <w:r>
        <w:rPr>
          <w:spacing w:val="-3"/>
          <w:sz w:val="24"/>
        </w:rPr>
        <w:t>Power</w:t>
      </w:r>
      <w:r>
        <w:rPr>
          <w:spacing w:val="-6"/>
          <w:sz w:val="24"/>
        </w:rPr>
        <w:t xml:space="preserve"> </w:t>
      </w:r>
      <w:r>
        <w:rPr>
          <w:spacing w:val="-3"/>
          <w:sz w:val="24"/>
        </w:rPr>
        <w:t>and</w:t>
      </w:r>
      <w:r>
        <w:rPr>
          <w:spacing w:val="-5"/>
          <w:sz w:val="24"/>
        </w:rPr>
        <w:t xml:space="preserve"> </w:t>
      </w:r>
      <w:r>
        <w:rPr>
          <w:sz w:val="24"/>
        </w:rPr>
        <w:t>Public</w:t>
      </w:r>
      <w:r>
        <w:rPr>
          <w:spacing w:val="-6"/>
          <w:sz w:val="24"/>
        </w:rPr>
        <w:t xml:space="preserve"> </w:t>
      </w:r>
      <w:r>
        <w:rPr>
          <w:spacing w:val="-3"/>
          <w:sz w:val="24"/>
        </w:rPr>
        <w:t>Diplomacy</w:t>
      </w:r>
      <w:r>
        <w:rPr>
          <w:spacing w:val="-12"/>
          <w:sz w:val="24"/>
        </w:rPr>
        <w:t xml:space="preserve"> </w:t>
      </w:r>
      <w:r>
        <w:rPr>
          <w:sz w:val="24"/>
        </w:rPr>
        <w:t>at</w:t>
      </w:r>
      <w:r>
        <w:rPr>
          <w:spacing w:val="-4"/>
          <w:sz w:val="24"/>
        </w:rPr>
        <w:t xml:space="preserve"> XXII</w:t>
      </w:r>
      <w:r>
        <w:rPr>
          <w:spacing w:val="-11"/>
          <w:sz w:val="24"/>
        </w:rPr>
        <w:t xml:space="preserve"> </w:t>
      </w:r>
      <w:r>
        <w:rPr>
          <w:spacing w:val="-4"/>
          <w:sz w:val="24"/>
        </w:rPr>
        <w:t>conference</w:t>
      </w:r>
      <w:r>
        <w:rPr>
          <w:spacing w:val="-6"/>
          <w:sz w:val="24"/>
        </w:rPr>
        <w:t xml:space="preserve"> </w:t>
      </w:r>
      <w:r>
        <w:rPr>
          <w:sz w:val="24"/>
        </w:rPr>
        <w:t>of</w:t>
      </w:r>
      <w:r>
        <w:rPr>
          <w:spacing w:val="-6"/>
          <w:sz w:val="24"/>
        </w:rPr>
        <w:t xml:space="preserve"> </w:t>
      </w:r>
      <w:r>
        <w:rPr>
          <w:spacing w:val="-3"/>
          <w:sz w:val="24"/>
        </w:rPr>
        <w:t xml:space="preserve">Ambassadors, Ministry </w:t>
      </w:r>
      <w:r>
        <w:rPr>
          <w:sz w:val="24"/>
        </w:rPr>
        <w:t xml:space="preserve">of </w:t>
      </w:r>
      <w:r>
        <w:rPr>
          <w:spacing w:val="-4"/>
          <w:sz w:val="24"/>
        </w:rPr>
        <w:t xml:space="preserve">Foreign </w:t>
      </w:r>
      <w:r>
        <w:rPr>
          <w:spacing w:val="-3"/>
          <w:sz w:val="24"/>
        </w:rPr>
        <w:t xml:space="preserve">Affairs, Mexico </w:t>
      </w:r>
      <w:r>
        <w:rPr>
          <w:spacing w:val="-4"/>
          <w:sz w:val="24"/>
        </w:rPr>
        <w:t xml:space="preserve">City, </w:t>
      </w:r>
      <w:r>
        <w:rPr>
          <w:spacing w:val="-3"/>
          <w:sz w:val="24"/>
        </w:rPr>
        <w:t>Mexico, January</w:t>
      </w:r>
      <w:r>
        <w:rPr>
          <w:spacing w:val="-29"/>
          <w:sz w:val="24"/>
        </w:rPr>
        <w:t xml:space="preserve"> </w:t>
      </w:r>
      <w:r>
        <w:rPr>
          <w:spacing w:val="-3"/>
          <w:sz w:val="24"/>
        </w:rPr>
        <w:t>2011.</w:t>
      </w:r>
    </w:p>
    <w:p w14:paraId="7D3DA857" w14:textId="77777777" w:rsidR="00942249" w:rsidRDefault="00942249">
      <w:pPr>
        <w:pStyle w:val="BodyText"/>
        <w:spacing w:before="5"/>
      </w:pPr>
    </w:p>
    <w:p w14:paraId="416FFEB4" w14:textId="77777777" w:rsidR="00942249" w:rsidRDefault="00DD48C8">
      <w:pPr>
        <w:pStyle w:val="ListParagraph"/>
        <w:numPr>
          <w:ilvl w:val="0"/>
          <w:numId w:val="2"/>
        </w:numPr>
        <w:tabs>
          <w:tab w:val="left" w:pos="809"/>
        </w:tabs>
        <w:spacing w:line="247" w:lineRule="auto"/>
        <w:ind w:left="1247" w:right="203" w:hanging="864"/>
        <w:jc w:val="left"/>
        <w:rPr>
          <w:sz w:val="24"/>
        </w:rPr>
      </w:pPr>
      <w:r>
        <w:rPr>
          <w:spacing w:val="-3"/>
          <w:sz w:val="24"/>
        </w:rPr>
        <w:t xml:space="preserve">Address </w:t>
      </w:r>
      <w:r>
        <w:rPr>
          <w:sz w:val="24"/>
        </w:rPr>
        <w:t xml:space="preserve">on </w:t>
      </w:r>
      <w:r>
        <w:rPr>
          <w:spacing w:val="-3"/>
          <w:sz w:val="24"/>
        </w:rPr>
        <w:t xml:space="preserve">Soft Power and presentation </w:t>
      </w:r>
      <w:r>
        <w:rPr>
          <w:sz w:val="24"/>
        </w:rPr>
        <w:t xml:space="preserve">on </w:t>
      </w:r>
      <w:r>
        <w:rPr>
          <w:spacing w:val="-3"/>
          <w:sz w:val="24"/>
        </w:rPr>
        <w:t xml:space="preserve">Cultural Diplomacy </w:t>
      </w:r>
      <w:r>
        <w:rPr>
          <w:sz w:val="24"/>
        </w:rPr>
        <w:t xml:space="preserve">at </w:t>
      </w:r>
      <w:r>
        <w:rPr>
          <w:spacing w:val="-4"/>
          <w:sz w:val="24"/>
        </w:rPr>
        <w:t xml:space="preserve">conference </w:t>
      </w:r>
      <w:r>
        <w:rPr>
          <w:sz w:val="24"/>
        </w:rPr>
        <w:t>on</w:t>
      </w:r>
      <w:r>
        <w:rPr>
          <w:spacing w:val="-44"/>
          <w:sz w:val="24"/>
        </w:rPr>
        <w:t xml:space="preserve"> </w:t>
      </w:r>
      <w:r>
        <w:rPr>
          <w:sz w:val="24"/>
        </w:rPr>
        <w:t xml:space="preserve">Public </w:t>
      </w:r>
      <w:r>
        <w:rPr>
          <w:spacing w:val="-4"/>
          <w:sz w:val="24"/>
        </w:rPr>
        <w:t xml:space="preserve">Diplomacy, </w:t>
      </w:r>
      <w:r>
        <w:rPr>
          <w:spacing w:val="-3"/>
          <w:sz w:val="24"/>
        </w:rPr>
        <w:t xml:space="preserve">Bar </w:t>
      </w:r>
      <w:r>
        <w:rPr>
          <w:spacing w:val="-4"/>
          <w:sz w:val="24"/>
        </w:rPr>
        <w:t xml:space="preserve">Ilan, Israel, </w:t>
      </w:r>
      <w:r>
        <w:rPr>
          <w:spacing w:val="-3"/>
          <w:sz w:val="24"/>
        </w:rPr>
        <w:t>April</w:t>
      </w:r>
      <w:r>
        <w:rPr>
          <w:spacing w:val="-10"/>
          <w:sz w:val="24"/>
        </w:rPr>
        <w:t xml:space="preserve"> </w:t>
      </w:r>
      <w:r>
        <w:rPr>
          <w:spacing w:val="-3"/>
          <w:sz w:val="24"/>
        </w:rPr>
        <w:t>2011.</w:t>
      </w:r>
    </w:p>
    <w:p w14:paraId="008B04DA" w14:textId="77777777" w:rsidR="00942249" w:rsidRDefault="00942249">
      <w:pPr>
        <w:pStyle w:val="BodyText"/>
        <w:spacing w:before="5"/>
      </w:pPr>
    </w:p>
    <w:p w14:paraId="7045E148" w14:textId="77777777" w:rsidR="00942249" w:rsidRDefault="00DD48C8" w:rsidP="00A37762">
      <w:pPr>
        <w:pStyle w:val="ListParagraph"/>
        <w:numPr>
          <w:ilvl w:val="0"/>
          <w:numId w:val="2"/>
        </w:numPr>
        <w:tabs>
          <w:tab w:val="left" w:pos="809"/>
        </w:tabs>
        <w:ind w:hanging="191"/>
        <w:jc w:val="left"/>
        <w:rPr>
          <w:sz w:val="24"/>
        </w:rPr>
      </w:pPr>
      <w:r>
        <w:rPr>
          <w:spacing w:val="-3"/>
          <w:sz w:val="24"/>
        </w:rPr>
        <w:t xml:space="preserve">Plenary panellist </w:t>
      </w:r>
      <w:r>
        <w:rPr>
          <w:sz w:val="24"/>
        </w:rPr>
        <w:t xml:space="preserve">at </w:t>
      </w:r>
      <w:r>
        <w:rPr>
          <w:spacing w:val="-4"/>
          <w:sz w:val="24"/>
        </w:rPr>
        <w:t xml:space="preserve">IAMHIST XXIV </w:t>
      </w:r>
      <w:r>
        <w:rPr>
          <w:sz w:val="24"/>
        </w:rPr>
        <w:t xml:space="preserve">in </w:t>
      </w:r>
      <w:r>
        <w:rPr>
          <w:spacing w:val="-3"/>
          <w:sz w:val="24"/>
        </w:rPr>
        <w:t xml:space="preserve">Copenhagen </w:t>
      </w:r>
      <w:r>
        <w:rPr>
          <w:sz w:val="24"/>
        </w:rPr>
        <w:t xml:space="preserve">on </w:t>
      </w:r>
      <w:r>
        <w:rPr>
          <w:spacing w:val="-3"/>
          <w:sz w:val="24"/>
        </w:rPr>
        <w:t xml:space="preserve">Cultural </w:t>
      </w:r>
      <w:r>
        <w:rPr>
          <w:spacing w:val="-4"/>
          <w:sz w:val="24"/>
        </w:rPr>
        <w:t xml:space="preserve">Diplomacy, </w:t>
      </w:r>
      <w:r>
        <w:rPr>
          <w:sz w:val="24"/>
        </w:rPr>
        <w:t>July</w:t>
      </w:r>
      <w:r>
        <w:rPr>
          <w:spacing w:val="-41"/>
          <w:sz w:val="24"/>
        </w:rPr>
        <w:t xml:space="preserve"> </w:t>
      </w:r>
      <w:r>
        <w:rPr>
          <w:spacing w:val="-3"/>
          <w:sz w:val="24"/>
        </w:rPr>
        <w:t>2011.</w:t>
      </w:r>
    </w:p>
    <w:p w14:paraId="43E068F0" w14:textId="77777777" w:rsidR="00942249" w:rsidRDefault="00942249">
      <w:pPr>
        <w:pStyle w:val="BodyText"/>
        <w:spacing w:before="3"/>
        <w:rPr>
          <w:sz w:val="25"/>
        </w:rPr>
      </w:pPr>
    </w:p>
    <w:p w14:paraId="1326A638" w14:textId="77777777" w:rsidR="00942249" w:rsidRDefault="00DD48C8" w:rsidP="00A37762">
      <w:pPr>
        <w:pStyle w:val="ListParagraph"/>
        <w:numPr>
          <w:ilvl w:val="0"/>
          <w:numId w:val="2"/>
        </w:numPr>
        <w:tabs>
          <w:tab w:val="left" w:pos="809"/>
        </w:tabs>
        <w:spacing w:line="247" w:lineRule="auto"/>
        <w:ind w:left="1247" w:right="891" w:hanging="797"/>
        <w:jc w:val="left"/>
        <w:rPr>
          <w:sz w:val="24"/>
        </w:rPr>
      </w:pPr>
      <w:r>
        <w:rPr>
          <w:spacing w:val="-4"/>
          <w:sz w:val="24"/>
        </w:rPr>
        <w:t xml:space="preserve">Keynote </w:t>
      </w:r>
      <w:r>
        <w:rPr>
          <w:spacing w:val="-3"/>
          <w:sz w:val="24"/>
        </w:rPr>
        <w:t xml:space="preserve">speaker </w:t>
      </w:r>
      <w:r>
        <w:rPr>
          <w:sz w:val="24"/>
        </w:rPr>
        <w:t xml:space="preserve">on US </w:t>
      </w:r>
      <w:r>
        <w:rPr>
          <w:spacing w:val="-3"/>
          <w:sz w:val="24"/>
        </w:rPr>
        <w:t xml:space="preserve">public diplomacy towards authoritarian regimes, </w:t>
      </w:r>
      <w:r>
        <w:rPr>
          <w:spacing w:val="-4"/>
          <w:sz w:val="24"/>
        </w:rPr>
        <w:t xml:space="preserve">George </w:t>
      </w:r>
      <w:r>
        <w:rPr>
          <w:spacing w:val="-3"/>
          <w:sz w:val="24"/>
        </w:rPr>
        <w:t xml:space="preserve">Washington </w:t>
      </w:r>
      <w:r>
        <w:rPr>
          <w:spacing w:val="-4"/>
          <w:sz w:val="24"/>
        </w:rPr>
        <w:t xml:space="preserve">University, </w:t>
      </w:r>
      <w:r>
        <w:rPr>
          <w:spacing w:val="-3"/>
          <w:sz w:val="24"/>
        </w:rPr>
        <w:t>November</w:t>
      </w:r>
      <w:r>
        <w:rPr>
          <w:spacing w:val="-9"/>
          <w:sz w:val="24"/>
        </w:rPr>
        <w:t xml:space="preserve"> </w:t>
      </w:r>
      <w:r>
        <w:rPr>
          <w:spacing w:val="-3"/>
          <w:sz w:val="24"/>
        </w:rPr>
        <w:t>2011.</w:t>
      </w:r>
    </w:p>
    <w:p w14:paraId="4CC35C74" w14:textId="77777777" w:rsidR="00942249" w:rsidRDefault="00942249" w:rsidP="00A37762">
      <w:pPr>
        <w:pStyle w:val="BodyText"/>
        <w:spacing w:before="5"/>
        <w:ind w:hanging="797"/>
      </w:pPr>
    </w:p>
    <w:p w14:paraId="7DBEAB20" w14:textId="77777777" w:rsidR="00942249" w:rsidRDefault="00DD48C8" w:rsidP="00A37762">
      <w:pPr>
        <w:pStyle w:val="ListParagraph"/>
        <w:numPr>
          <w:ilvl w:val="0"/>
          <w:numId w:val="2"/>
        </w:numPr>
        <w:tabs>
          <w:tab w:val="left" w:pos="809"/>
        </w:tabs>
        <w:spacing w:line="247" w:lineRule="auto"/>
        <w:ind w:left="1247" w:right="857" w:hanging="797"/>
        <w:jc w:val="left"/>
        <w:rPr>
          <w:sz w:val="24"/>
        </w:rPr>
      </w:pPr>
      <w:r>
        <w:rPr>
          <w:spacing w:val="-4"/>
          <w:sz w:val="24"/>
        </w:rPr>
        <w:t>Keynote</w:t>
      </w:r>
      <w:r>
        <w:rPr>
          <w:spacing w:val="-6"/>
          <w:sz w:val="24"/>
        </w:rPr>
        <w:t xml:space="preserve"> </w:t>
      </w:r>
      <w:r>
        <w:rPr>
          <w:spacing w:val="-3"/>
          <w:sz w:val="24"/>
        </w:rPr>
        <w:t>paper</w:t>
      </w:r>
      <w:r>
        <w:rPr>
          <w:spacing w:val="-6"/>
          <w:sz w:val="24"/>
        </w:rPr>
        <w:t xml:space="preserve"> </w:t>
      </w:r>
      <w:r>
        <w:rPr>
          <w:sz w:val="24"/>
        </w:rPr>
        <w:t>at</w:t>
      </w:r>
      <w:r>
        <w:rPr>
          <w:spacing w:val="-5"/>
          <w:sz w:val="24"/>
        </w:rPr>
        <w:t xml:space="preserve"> </w:t>
      </w:r>
      <w:r>
        <w:rPr>
          <w:sz w:val="24"/>
        </w:rPr>
        <w:t>4</w:t>
      </w:r>
      <w:r>
        <w:rPr>
          <w:sz w:val="24"/>
          <w:vertAlign w:val="superscript"/>
        </w:rPr>
        <w:t>th</w:t>
      </w:r>
      <w:r>
        <w:rPr>
          <w:spacing w:val="-4"/>
          <w:sz w:val="24"/>
        </w:rPr>
        <w:t xml:space="preserve"> </w:t>
      </w:r>
      <w:r>
        <w:rPr>
          <w:spacing w:val="-3"/>
          <w:sz w:val="24"/>
        </w:rPr>
        <w:t>annual</w:t>
      </w:r>
      <w:r>
        <w:rPr>
          <w:spacing w:val="-5"/>
          <w:sz w:val="24"/>
        </w:rPr>
        <w:t xml:space="preserve"> </w:t>
      </w:r>
      <w:r>
        <w:rPr>
          <w:spacing w:val="-4"/>
          <w:sz w:val="24"/>
        </w:rPr>
        <w:t>conference</w:t>
      </w:r>
      <w:r>
        <w:rPr>
          <w:spacing w:val="-6"/>
          <w:sz w:val="24"/>
        </w:rPr>
        <w:t xml:space="preserve"> </w:t>
      </w:r>
      <w:r>
        <w:rPr>
          <w:sz w:val="24"/>
        </w:rPr>
        <w:t>on</w:t>
      </w:r>
      <w:r>
        <w:rPr>
          <w:spacing w:val="-5"/>
          <w:sz w:val="24"/>
        </w:rPr>
        <w:t xml:space="preserve"> </w:t>
      </w:r>
      <w:r>
        <w:rPr>
          <w:spacing w:val="-3"/>
          <w:sz w:val="24"/>
        </w:rPr>
        <w:t>Cultural</w:t>
      </w:r>
      <w:r>
        <w:rPr>
          <w:spacing w:val="-5"/>
          <w:sz w:val="24"/>
        </w:rPr>
        <w:t xml:space="preserve"> </w:t>
      </w:r>
      <w:r>
        <w:rPr>
          <w:spacing w:val="-3"/>
          <w:sz w:val="24"/>
        </w:rPr>
        <w:t>Diplomacy</w:t>
      </w:r>
      <w:r>
        <w:rPr>
          <w:spacing w:val="-12"/>
          <w:sz w:val="24"/>
        </w:rPr>
        <w:t xml:space="preserve"> </w:t>
      </w:r>
      <w:r>
        <w:rPr>
          <w:sz w:val="24"/>
        </w:rPr>
        <w:t>at</w:t>
      </w:r>
      <w:r>
        <w:rPr>
          <w:spacing w:val="-5"/>
          <w:sz w:val="24"/>
        </w:rPr>
        <w:t xml:space="preserve"> </w:t>
      </w:r>
      <w:r>
        <w:rPr>
          <w:sz w:val="24"/>
        </w:rPr>
        <w:t>the</w:t>
      </w:r>
      <w:r>
        <w:rPr>
          <w:spacing w:val="-6"/>
          <w:sz w:val="24"/>
        </w:rPr>
        <w:t xml:space="preserve"> </w:t>
      </w:r>
      <w:r>
        <w:rPr>
          <w:spacing w:val="-3"/>
          <w:sz w:val="24"/>
        </w:rPr>
        <w:t>Institute</w:t>
      </w:r>
      <w:r>
        <w:rPr>
          <w:spacing w:val="-6"/>
          <w:sz w:val="24"/>
        </w:rPr>
        <w:t xml:space="preserve"> </w:t>
      </w:r>
      <w:r>
        <w:rPr>
          <w:spacing w:val="-3"/>
          <w:sz w:val="24"/>
        </w:rPr>
        <w:t xml:space="preserve">for Cultural Diplomacy </w:t>
      </w:r>
      <w:r>
        <w:rPr>
          <w:sz w:val="24"/>
        </w:rPr>
        <w:t xml:space="preserve">in </w:t>
      </w:r>
      <w:r>
        <w:rPr>
          <w:spacing w:val="-3"/>
          <w:sz w:val="24"/>
        </w:rPr>
        <w:t>Berlin, December</w:t>
      </w:r>
      <w:r>
        <w:rPr>
          <w:spacing w:val="-24"/>
          <w:sz w:val="24"/>
        </w:rPr>
        <w:t xml:space="preserve"> </w:t>
      </w:r>
      <w:r>
        <w:rPr>
          <w:spacing w:val="-3"/>
          <w:sz w:val="24"/>
        </w:rPr>
        <w:t>2011.</w:t>
      </w:r>
    </w:p>
    <w:p w14:paraId="16B7D46D" w14:textId="77777777" w:rsidR="00942249" w:rsidRDefault="00942249" w:rsidP="00A37762">
      <w:pPr>
        <w:pStyle w:val="BodyText"/>
        <w:spacing w:before="6"/>
        <w:ind w:hanging="797"/>
      </w:pPr>
    </w:p>
    <w:p w14:paraId="255D1F5C" w14:textId="77777777" w:rsidR="00942249" w:rsidRDefault="00DD48C8" w:rsidP="00A37762">
      <w:pPr>
        <w:pStyle w:val="ListParagraph"/>
        <w:numPr>
          <w:ilvl w:val="0"/>
          <w:numId w:val="2"/>
        </w:numPr>
        <w:tabs>
          <w:tab w:val="left" w:pos="809"/>
        </w:tabs>
        <w:spacing w:line="247" w:lineRule="auto"/>
        <w:ind w:left="820" w:right="730" w:hanging="370"/>
        <w:jc w:val="left"/>
        <w:rPr>
          <w:sz w:val="24"/>
        </w:rPr>
      </w:pPr>
      <w:r>
        <w:rPr>
          <w:spacing w:val="-3"/>
          <w:sz w:val="24"/>
        </w:rPr>
        <w:t xml:space="preserve">Plenary speaker </w:t>
      </w:r>
      <w:r>
        <w:rPr>
          <w:sz w:val="24"/>
        </w:rPr>
        <w:t xml:space="preserve">at </w:t>
      </w:r>
      <w:r>
        <w:rPr>
          <w:spacing w:val="-4"/>
          <w:sz w:val="24"/>
        </w:rPr>
        <w:t xml:space="preserve">XVII </w:t>
      </w:r>
      <w:r>
        <w:rPr>
          <w:spacing w:val="-3"/>
          <w:sz w:val="24"/>
        </w:rPr>
        <w:t xml:space="preserve">ENERI </w:t>
      </w:r>
      <w:r>
        <w:rPr>
          <w:spacing w:val="-4"/>
          <w:sz w:val="24"/>
        </w:rPr>
        <w:t xml:space="preserve">conference </w:t>
      </w:r>
      <w:r>
        <w:rPr>
          <w:spacing w:val="-3"/>
          <w:sz w:val="24"/>
        </w:rPr>
        <w:t xml:space="preserve">(Encontro Nacional </w:t>
      </w:r>
      <w:r>
        <w:rPr>
          <w:sz w:val="24"/>
        </w:rPr>
        <w:t xml:space="preserve">dos </w:t>
      </w:r>
      <w:r>
        <w:rPr>
          <w:spacing w:val="-3"/>
          <w:sz w:val="24"/>
        </w:rPr>
        <w:t>Estudantes</w:t>
      </w:r>
      <w:r>
        <w:rPr>
          <w:spacing w:val="-42"/>
          <w:sz w:val="24"/>
        </w:rPr>
        <w:t xml:space="preserve"> </w:t>
      </w:r>
      <w:r>
        <w:rPr>
          <w:sz w:val="24"/>
        </w:rPr>
        <w:t xml:space="preserve">de </w:t>
      </w:r>
      <w:r>
        <w:rPr>
          <w:spacing w:val="-3"/>
          <w:sz w:val="24"/>
        </w:rPr>
        <w:t xml:space="preserve">Relacoes </w:t>
      </w:r>
      <w:r>
        <w:rPr>
          <w:spacing w:val="-4"/>
          <w:sz w:val="24"/>
        </w:rPr>
        <w:t xml:space="preserve">Internationais) </w:t>
      </w:r>
      <w:r>
        <w:rPr>
          <w:spacing w:val="-3"/>
          <w:sz w:val="24"/>
        </w:rPr>
        <w:t xml:space="preserve">hosted </w:t>
      </w:r>
      <w:r>
        <w:rPr>
          <w:sz w:val="24"/>
        </w:rPr>
        <w:t xml:space="preserve">by ESPM </w:t>
      </w:r>
      <w:r>
        <w:rPr>
          <w:spacing w:val="-3"/>
          <w:sz w:val="24"/>
        </w:rPr>
        <w:t xml:space="preserve">and </w:t>
      </w:r>
      <w:r>
        <w:rPr>
          <w:spacing w:val="-4"/>
          <w:sz w:val="24"/>
        </w:rPr>
        <w:t xml:space="preserve">FENERI, </w:t>
      </w:r>
      <w:r>
        <w:rPr>
          <w:spacing w:val="-3"/>
          <w:sz w:val="24"/>
        </w:rPr>
        <w:t>Brazil, April</w:t>
      </w:r>
      <w:r>
        <w:rPr>
          <w:spacing w:val="-23"/>
          <w:sz w:val="24"/>
        </w:rPr>
        <w:t xml:space="preserve"> </w:t>
      </w:r>
      <w:r>
        <w:rPr>
          <w:spacing w:val="-3"/>
          <w:sz w:val="24"/>
        </w:rPr>
        <w:t>2013.</w:t>
      </w:r>
    </w:p>
    <w:p w14:paraId="0088C406" w14:textId="77777777" w:rsidR="00942249" w:rsidRDefault="00942249" w:rsidP="00A37762">
      <w:pPr>
        <w:pStyle w:val="BodyText"/>
        <w:spacing w:before="5"/>
        <w:ind w:hanging="797"/>
      </w:pPr>
    </w:p>
    <w:p w14:paraId="19D4C51E" w14:textId="77777777" w:rsidR="00942249" w:rsidRDefault="00DD48C8" w:rsidP="00A37762">
      <w:pPr>
        <w:pStyle w:val="ListParagraph"/>
        <w:numPr>
          <w:ilvl w:val="0"/>
          <w:numId w:val="2"/>
        </w:numPr>
        <w:tabs>
          <w:tab w:val="left" w:pos="809"/>
        </w:tabs>
        <w:spacing w:line="247" w:lineRule="auto"/>
        <w:ind w:left="820" w:right="343" w:hanging="370"/>
        <w:jc w:val="left"/>
        <w:rPr>
          <w:sz w:val="24"/>
        </w:rPr>
      </w:pPr>
      <w:r>
        <w:rPr>
          <w:spacing w:val="-3"/>
          <w:sz w:val="24"/>
        </w:rPr>
        <w:t xml:space="preserve">Plenary speaker </w:t>
      </w:r>
      <w:r>
        <w:rPr>
          <w:sz w:val="24"/>
        </w:rPr>
        <w:t xml:space="preserve">at Public </w:t>
      </w:r>
      <w:r>
        <w:rPr>
          <w:spacing w:val="-3"/>
          <w:sz w:val="24"/>
        </w:rPr>
        <w:t xml:space="preserve">Diplomacy </w:t>
      </w:r>
      <w:r>
        <w:rPr>
          <w:spacing w:val="-4"/>
          <w:sz w:val="24"/>
        </w:rPr>
        <w:t xml:space="preserve">conference, </w:t>
      </w:r>
      <w:r>
        <w:rPr>
          <w:spacing w:val="-3"/>
          <w:sz w:val="24"/>
        </w:rPr>
        <w:t xml:space="preserve">Ministry </w:t>
      </w:r>
      <w:r>
        <w:rPr>
          <w:sz w:val="24"/>
        </w:rPr>
        <w:t>of</w:t>
      </w:r>
      <w:r>
        <w:rPr>
          <w:spacing w:val="-44"/>
          <w:sz w:val="24"/>
        </w:rPr>
        <w:t xml:space="preserve"> </w:t>
      </w:r>
      <w:r>
        <w:rPr>
          <w:spacing w:val="-4"/>
          <w:sz w:val="24"/>
        </w:rPr>
        <w:t xml:space="preserve">Foreign </w:t>
      </w:r>
      <w:r>
        <w:rPr>
          <w:spacing w:val="-3"/>
          <w:sz w:val="24"/>
        </w:rPr>
        <w:t>Affairs, Finland, April</w:t>
      </w:r>
      <w:r>
        <w:rPr>
          <w:spacing w:val="-5"/>
          <w:sz w:val="24"/>
        </w:rPr>
        <w:t xml:space="preserve"> </w:t>
      </w:r>
      <w:r>
        <w:rPr>
          <w:spacing w:val="-3"/>
          <w:sz w:val="24"/>
        </w:rPr>
        <w:t>2013.</w:t>
      </w:r>
    </w:p>
    <w:p w14:paraId="129AC673" w14:textId="77777777" w:rsidR="00942249" w:rsidRDefault="00942249" w:rsidP="00A37762">
      <w:pPr>
        <w:pStyle w:val="BodyText"/>
        <w:spacing w:before="5"/>
        <w:ind w:hanging="797"/>
      </w:pPr>
    </w:p>
    <w:p w14:paraId="56BBF1BF" w14:textId="77777777" w:rsidR="00942249" w:rsidRDefault="00DD48C8" w:rsidP="00A37762">
      <w:pPr>
        <w:pStyle w:val="ListParagraph"/>
        <w:numPr>
          <w:ilvl w:val="0"/>
          <w:numId w:val="2"/>
        </w:numPr>
        <w:tabs>
          <w:tab w:val="left" w:pos="809"/>
        </w:tabs>
        <w:ind w:hanging="191"/>
        <w:jc w:val="left"/>
        <w:rPr>
          <w:sz w:val="24"/>
        </w:rPr>
      </w:pPr>
      <w:r>
        <w:rPr>
          <w:spacing w:val="-4"/>
          <w:sz w:val="24"/>
        </w:rPr>
        <w:t xml:space="preserve">Keynote </w:t>
      </w:r>
      <w:r>
        <w:rPr>
          <w:sz w:val="24"/>
        </w:rPr>
        <w:t xml:space="preserve">at </w:t>
      </w:r>
      <w:r>
        <w:rPr>
          <w:spacing w:val="-4"/>
          <w:sz w:val="24"/>
        </w:rPr>
        <w:t xml:space="preserve">inaugural </w:t>
      </w:r>
      <w:r>
        <w:rPr>
          <w:spacing w:val="-3"/>
          <w:sz w:val="24"/>
        </w:rPr>
        <w:t xml:space="preserve">NATO public diplomacy </w:t>
      </w:r>
      <w:r>
        <w:rPr>
          <w:spacing w:val="-4"/>
          <w:sz w:val="24"/>
        </w:rPr>
        <w:t xml:space="preserve">conference, </w:t>
      </w:r>
      <w:r>
        <w:rPr>
          <w:spacing w:val="-3"/>
          <w:sz w:val="24"/>
        </w:rPr>
        <w:t xml:space="preserve">Brussels, </w:t>
      </w:r>
      <w:r>
        <w:rPr>
          <w:spacing w:val="-4"/>
          <w:sz w:val="24"/>
        </w:rPr>
        <w:t>February</w:t>
      </w:r>
      <w:r>
        <w:rPr>
          <w:spacing w:val="-2"/>
          <w:sz w:val="24"/>
        </w:rPr>
        <w:t xml:space="preserve"> </w:t>
      </w:r>
      <w:r>
        <w:rPr>
          <w:spacing w:val="-3"/>
          <w:sz w:val="24"/>
        </w:rPr>
        <w:t>2014.</w:t>
      </w:r>
    </w:p>
    <w:p w14:paraId="033604EB" w14:textId="77777777" w:rsidR="00942249" w:rsidRDefault="00942249" w:rsidP="00A37762">
      <w:pPr>
        <w:pStyle w:val="BodyText"/>
        <w:spacing w:before="3"/>
        <w:ind w:hanging="797"/>
        <w:rPr>
          <w:sz w:val="25"/>
        </w:rPr>
      </w:pPr>
    </w:p>
    <w:p w14:paraId="4A6762F8" w14:textId="77777777" w:rsidR="00942249" w:rsidRDefault="00DD48C8" w:rsidP="00A37762">
      <w:pPr>
        <w:pStyle w:val="ListParagraph"/>
        <w:numPr>
          <w:ilvl w:val="0"/>
          <w:numId w:val="2"/>
        </w:numPr>
        <w:tabs>
          <w:tab w:val="left" w:pos="809"/>
        </w:tabs>
        <w:ind w:hanging="191"/>
        <w:jc w:val="left"/>
        <w:rPr>
          <w:sz w:val="24"/>
        </w:rPr>
      </w:pPr>
      <w:r>
        <w:rPr>
          <w:spacing w:val="-4"/>
          <w:sz w:val="24"/>
        </w:rPr>
        <w:t xml:space="preserve">Keynote </w:t>
      </w:r>
      <w:r>
        <w:rPr>
          <w:sz w:val="24"/>
        </w:rPr>
        <w:t xml:space="preserve">at </w:t>
      </w:r>
      <w:r>
        <w:rPr>
          <w:spacing w:val="-3"/>
          <w:sz w:val="24"/>
        </w:rPr>
        <w:t xml:space="preserve">second NATO public diplomacy </w:t>
      </w:r>
      <w:r>
        <w:rPr>
          <w:spacing w:val="-4"/>
          <w:sz w:val="24"/>
        </w:rPr>
        <w:t xml:space="preserve">conference, </w:t>
      </w:r>
      <w:r>
        <w:rPr>
          <w:spacing w:val="-3"/>
          <w:sz w:val="24"/>
        </w:rPr>
        <w:t xml:space="preserve">Brussels, </w:t>
      </w:r>
      <w:r>
        <w:rPr>
          <w:spacing w:val="-4"/>
          <w:sz w:val="24"/>
        </w:rPr>
        <w:t>February</w:t>
      </w:r>
      <w:r>
        <w:rPr>
          <w:spacing w:val="-11"/>
          <w:sz w:val="24"/>
        </w:rPr>
        <w:t xml:space="preserve"> </w:t>
      </w:r>
      <w:r>
        <w:rPr>
          <w:spacing w:val="-3"/>
          <w:sz w:val="24"/>
        </w:rPr>
        <w:t>2015.</w:t>
      </w:r>
    </w:p>
    <w:p w14:paraId="7B4C9564" w14:textId="77777777" w:rsidR="00942249" w:rsidRDefault="00942249" w:rsidP="00A37762">
      <w:pPr>
        <w:pStyle w:val="BodyText"/>
        <w:spacing w:before="3"/>
        <w:ind w:hanging="797"/>
        <w:rPr>
          <w:sz w:val="25"/>
        </w:rPr>
      </w:pPr>
    </w:p>
    <w:p w14:paraId="440C113E" w14:textId="77777777" w:rsidR="00942249" w:rsidRDefault="00DD48C8" w:rsidP="00A37762">
      <w:pPr>
        <w:pStyle w:val="ListParagraph"/>
        <w:numPr>
          <w:ilvl w:val="0"/>
          <w:numId w:val="2"/>
        </w:numPr>
        <w:tabs>
          <w:tab w:val="left" w:pos="809"/>
        </w:tabs>
        <w:spacing w:before="1" w:line="247" w:lineRule="auto"/>
        <w:ind w:left="1247" w:right="735" w:hanging="797"/>
        <w:jc w:val="left"/>
        <w:rPr>
          <w:sz w:val="24"/>
        </w:rPr>
      </w:pPr>
      <w:r>
        <w:rPr>
          <w:spacing w:val="-3"/>
          <w:sz w:val="24"/>
        </w:rPr>
        <w:t>‘The</w:t>
      </w:r>
      <w:r>
        <w:rPr>
          <w:spacing w:val="-8"/>
          <w:sz w:val="24"/>
        </w:rPr>
        <w:t xml:space="preserve"> </w:t>
      </w:r>
      <w:r>
        <w:rPr>
          <w:spacing w:val="-3"/>
          <w:sz w:val="24"/>
        </w:rPr>
        <w:t>Future</w:t>
      </w:r>
      <w:r>
        <w:rPr>
          <w:spacing w:val="-7"/>
          <w:sz w:val="24"/>
        </w:rPr>
        <w:t xml:space="preserve"> </w:t>
      </w:r>
      <w:r>
        <w:rPr>
          <w:sz w:val="24"/>
        </w:rPr>
        <w:t>of</w:t>
      </w:r>
      <w:r>
        <w:rPr>
          <w:spacing w:val="-7"/>
          <w:sz w:val="24"/>
        </w:rPr>
        <w:t xml:space="preserve"> </w:t>
      </w:r>
      <w:r>
        <w:rPr>
          <w:sz w:val="24"/>
        </w:rPr>
        <w:t>Public</w:t>
      </w:r>
      <w:r>
        <w:rPr>
          <w:spacing w:val="-7"/>
          <w:sz w:val="24"/>
        </w:rPr>
        <w:t xml:space="preserve"> </w:t>
      </w:r>
      <w:r>
        <w:rPr>
          <w:spacing w:val="-4"/>
          <w:sz w:val="24"/>
        </w:rPr>
        <w:t>Diplomacy’</w:t>
      </w:r>
      <w:r>
        <w:rPr>
          <w:spacing w:val="-7"/>
          <w:sz w:val="24"/>
        </w:rPr>
        <w:t xml:space="preserve"> </w:t>
      </w:r>
      <w:r>
        <w:rPr>
          <w:spacing w:val="-3"/>
          <w:sz w:val="24"/>
        </w:rPr>
        <w:t>address</w:t>
      </w:r>
      <w:r>
        <w:rPr>
          <w:spacing w:val="-6"/>
          <w:sz w:val="24"/>
        </w:rPr>
        <w:t xml:space="preserve"> </w:t>
      </w:r>
      <w:r>
        <w:rPr>
          <w:sz w:val="24"/>
        </w:rPr>
        <w:t>to</w:t>
      </w:r>
      <w:r>
        <w:rPr>
          <w:spacing w:val="-6"/>
          <w:sz w:val="24"/>
        </w:rPr>
        <w:t xml:space="preserve"> </w:t>
      </w:r>
      <w:r>
        <w:rPr>
          <w:sz w:val="24"/>
        </w:rPr>
        <w:t>Public</w:t>
      </w:r>
      <w:r>
        <w:rPr>
          <w:spacing w:val="-8"/>
          <w:sz w:val="24"/>
        </w:rPr>
        <w:t xml:space="preserve"> </w:t>
      </w:r>
      <w:r>
        <w:rPr>
          <w:spacing w:val="-3"/>
          <w:sz w:val="24"/>
        </w:rPr>
        <w:t>Diplomacy</w:t>
      </w:r>
      <w:r>
        <w:rPr>
          <w:spacing w:val="-13"/>
          <w:sz w:val="24"/>
        </w:rPr>
        <w:t xml:space="preserve"> </w:t>
      </w:r>
      <w:r>
        <w:rPr>
          <w:spacing w:val="-3"/>
          <w:sz w:val="24"/>
        </w:rPr>
        <w:t>branch</w:t>
      </w:r>
      <w:r>
        <w:rPr>
          <w:spacing w:val="-6"/>
          <w:sz w:val="24"/>
        </w:rPr>
        <w:t xml:space="preserve"> </w:t>
      </w:r>
      <w:r>
        <w:rPr>
          <w:sz w:val="24"/>
        </w:rPr>
        <w:t>of</w:t>
      </w:r>
      <w:r>
        <w:rPr>
          <w:spacing w:val="-7"/>
          <w:sz w:val="24"/>
        </w:rPr>
        <w:t xml:space="preserve"> </w:t>
      </w:r>
      <w:r>
        <w:rPr>
          <w:spacing w:val="-3"/>
          <w:sz w:val="24"/>
        </w:rPr>
        <w:t xml:space="preserve">Chinese </w:t>
      </w:r>
      <w:r>
        <w:rPr>
          <w:spacing w:val="-4"/>
          <w:sz w:val="24"/>
        </w:rPr>
        <w:t xml:space="preserve">Foreign Ministry, </w:t>
      </w:r>
      <w:r>
        <w:rPr>
          <w:spacing w:val="-3"/>
          <w:sz w:val="24"/>
        </w:rPr>
        <w:t>Beijing, March</w:t>
      </w:r>
      <w:r>
        <w:rPr>
          <w:spacing w:val="-9"/>
          <w:sz w:val="24"/>
        </w:rPr>
        <w:t xml:space="preserve"> </w:t>
      </w:r>
      <w:r>
        <w:rPr>
          <w:spacing w:val="-3"/>
          <w:sz w:val="24"/>
        </w:rPr>
        <w:t>2015.</w:t>
      </w:r>
    </w:p>
    <w:p w14:paraId="1DFE515D" w14:textId="77777777" w:rsidR="00942249" w:rsidRDefault="00942249" w:rsidP="00A37762">
      <w:pPr>
        <w:pStyle w:val="BodyText"/>
        <w:spacing w:before="4"/>
        <w:ind w:hanging="797"/>
      </w:pPr>
    </w:p>
    <w:p w14:paraId="40842E75" w14:textId="77777777" w:rsidR="00942249" w:rsidRDefault="00DD48C8" w:rsidP="00A37762">
      <w:pPr>
        <w:pStyle w:val="ListParagraph"/>
        <w:numPr>
          <w:ilvl w:val="0"/>
          <w:numId w:val="2"/>
        </w:numPr>
        <w:tabs>
          <w:tab w:val="left" w:pos="809"/>
        </w:tabs>
        <w:spacing w:before="1"/>
        <w:ind w:hanging="191"/>
        <w:jc w:val="left"/>
        <w:rPr>
          <w:sz w:val="24"/>
        </w:rPr>
      </w:pPr>
      <w:r>
        <w:rPr>
          <w:spacing w:val="-4"/>
          <w:sz w:val="24"/>
        </w:rPr>
        <w:t xml:space="preserve">Keynote </w:t>
      </w:r>
      <w:r>
        <w:rPr>
          <w:sz w:val="24"/>
        </w:rPr>
        <w:t xml:space="preserve">at </w:t>
      </w:r>
      <w:r>
        <w:rPr>
          <w:spacing w:val="-3"/>
          <w:sz w:val="24"/>
        </w:rPr>
        <w:t xml:space="preserve">third NATO </w:t>
      </w:r>
      <w:r>
        <w:rPr>
          <w:sz w:val="24"/>
        </w:rPr>
        <w:t xml:space="preserve">public </w:t>
      </w:r>
      <w:r>
        <w:rPr>
          <w:spacing w:val="-3"/>
          <w:sz w:val="24"/>
        </w:rPr>
        <w:t xml:space="preserve">diplomacy </w:t>
      </w:r>
      <w:r>
        <w:rPr>
          <w:spacing w:val="-4"/>
          <w:sz w:val="24"/>
        </w:rPr>
        <w:t xml:space="preserve">conference, </w:t>
      </w:r>
      <w:r>
        <w:rPr>
          <w:spacing w:val="-3"/>
          <w:sz w:val="24"/>
        </w:rPr>
        <w:t xml:space="preserve">Brussels, </w:t>
      </w:r>
      <w:r>
        <w:rPr>
          <w:spacing w:val="-4"/>
          <w:sz w:val="24"/>
        </w:rPr>
        <w:t>February</w:t>
      </w:r>
      <w:r>
        <w:rPr>
          <w:spacing w:val="-38"/>
          <w:sz w:val="24"/>
        </w:rPr>
        <w:t xml:space="preserve"> </w:t>
      </w:r>
      <w:r>
        <w:rPr>
          <w:spacing w:val="-3"/>
          <w:sz w:val="24"/>
        </w:rPr>
        <w:t>2016</w:t>
      </w:r>
    </w:p>
    <w:p w14:paraId="29F717E5" w14:textId="77777777" w:rsidR="00942249" w:rsidRDefault="00942249" w:rsidP="00A37762">
      <w:pPr>
        <w:pStyle w:val="BodyText"/>
        <w:spacing w:before="2"/>
        <w:ind w:hanging="797"/>
        <w:rPr>
          <w:sz w:val="25"/>
        </w:rPr>
      </w:pPr>
    </w:p>
    <w:p w14:paraId="075C7A6C" w14:textId="77777777" w:rsidR="00942249" w:rsidRDefault="00DD48C8" w:rsidP="00A37762">
      <w:pPr>
        <w:pStyle w:val="ListParagraph"/>
        <w:numPr>
          <w:ilvl w:val="0"/>
          <w:numId w:val="2"/>
        </w:numPr>
        <w:tabs>
          <w:tab w:val="left" w:pos="809"/>
        </w:tabs>
        <w:spacing w:before="1"/>
        <w:ind w:left="630" w:hanging="191"/>
        <w:jc w:val="left"/>
        <w:rPr>
          <w:color w:val="404040"/>
          <w:sz w:val="24"/>
        </w:rPr>
      </w:pPr>
      <w:r>
        <w:rPr>
          <w:spacing w:val="-4"/>
          <w:sz w:val="24"/>
        </w:rPr>
        <w:t xml:space="preserve">Keynote </w:t>
      </w:r>
      <w:r>
        <w:rPr>
          <w:sz w:val="24"/>
        </w:rPr>
        <w:t xml:space="preserve">at </w:t>
      </w:r>
      <w:r>
        <w:rPr>
          <w:spacing w:val="-4"/>
          <w:sz w:val="24"/>
        </w:rPr>
        <w:t xml:space="preserve">EUNIC </w:t>
      </w:r>
      <w:r>
        <w:rPr>
          <w:spacing w:val="-3"/>
          <w:sz w:val="24"/>
        </w:rPr>
        <w:t xml:space="preserve">cultural diplomacy </w:t>
      </w:r>
      <w:r>
        <w:rPr>
          <w:spacing w:val="-4"/>
          <w:sz w:val="24"/>
        </w:rPr>
        <w:t xml:space="preserve">conference, </w:t>
      </w:r>
      <w:r>
        <w:rPr>
          <w:spacing w:val="-3"/>
          <w:sz w:val="24"/>
        </w:rPr>
        <w:t>Brussels, April</w:t>
      </w:r>
      <w:r>
        <w:rPr>
          <w:spacing w:val="-23"/>
          <w:sz w:val="24"/>
        </w:rPr>
        <w:t xml:space="preserve"> </w:t>
      </w:r>
      <w:r>
        <w:rPr>
          <w:spacing w:val="-3"/>
          <w:sz w:val="24"/>
        </w:rPr>
        <w:t>2016</w:t>
      </w:r>
    </w:p>
    <w:p w14:paraId="01D126A1" w14:textId="77777777" w:rsidR="00942249" w:rsidRDefault="00942249" w:rsidP="00A37762">
      <w:pPr>
        <w:pStyle w:val="BodyText"/>
        <w:spacing w:before="2"/>
        <w:ind w:hanging="797"/>
        <w:rPr>
          <w:sz w:val="25"/>
        </w:rPr>
      </w:pPr>
    </w:p>
    <w:p w14:paraId="4FC3941A" w14:textId="77777777" w:rsidR="00942249" w:rsidRDefault="00DD48C8" w:rsidP="00A37762">
      <w:pPr>
        <w:pStyle w:val="ListParagraph"/>
        <w:numPr>
          <w:ilvl w:val="0"/>
          <w:numId w:val="2"/>
        </w:numPr>
        <w:tabs>
          <w:tab w:val="left" w:pos="809"/>
        </w:tabs>
        <w:spacing w:before="1" w:line="247" w:lineRule="auto"/>
        <w:ind w:left="1247" w:right="379" w:hanging="797"/>
        <w:jc w:val="left"/>
        <w:rPr>
          <w:color w:val="404040"/>
          <w:sz w:val="24"/>
        </w:rPr>
      </w:pPr>
      <w:r>
        <w:rPr>
          <w:spacing w:val="-4"/>
          <w:sz w:val="24"/>
        </w:rPr>
        <w:t xml:space="preserve">Invited </w:t>
      </w:r>
      <w:r>
        <w:rPr>
          <w:spacing w:val="-3"/>
          <w:sz w:val="24"/>
        </w:rPr>
        <w:t xml:space="preserve">speaker </w:t>
      </w:r>
      <w:r>
        <w:rPr>
          <w:sz w:val="24"/>
        </w:rPr>
        <w:t>at ‘</w:t>
      </w:r>
      <w:r>
        <w:rPr>
          <w:color w:val="404040"/>
          <w:sz w:val="24"/>
        </w:rPr>
        <w:t>Bilan de la politique étrangère d’Obama: Colloque</w:t>
      </w:r>
      <w:r>
        <w:rPr>
          <w:color w:val="404040"/>
          <w:spacing w:val="-27"/>
          <w:sz w:val="24"/>
        </w:rPr>
        <w:t xml:space="preserve"> </w:t>
      </w:r>
      <w:r>
        <w:rPr>
          <w:color w:val="404040"/>
          <w:sz w:val="24"/>
        </w:rPr>
        <w:t>international.’ University of Poitiers, October</w:t>
      </w:r>
      <w:r>
        <w:rPr>
          <w:color w:val="404040"/>
          <w:spacing w:val="-10"/>
          <w:sz w:val="24"/>
        </w:rPr>
        <w:t xml:space="preserve"> </w:t>
      </w:r>
      <w:r>
        <w:rPr>
          <w:color w:val="404040"/>
          <w:sz w:val="24"/>
        </w:rPr>
        <w:t>2016.</w:t>
      </w:r>
    </w:p>
    <w:p w14:paraId="1D158A55" w14:textId="77777777" w:rsidR="00942249" w:rsidRDefault="00942249" w:rsidP="00A37762">
      <w:pPr>
        <w:pStyle w:val="BodyText"/>
        <w:spacing w:before="4"/>
        <w:ind w:hanging="797"/>
      </w:pPr>
    </w:p>
    <w:p w14:paraId="5E68A409" w14:textId="77777777" w:rsidR="00942249" w:rsidRDefault="00DD48C8" w:rsidP="00A37762">
      <w:pPr>
        <w:pStyle w:val="ListParagraph"/>
        <w:numPr>
          <w:ilvl w:val="0"/>
          <w:numId w:val="2"/>
        </w:numPr>
        <w:tabs>
          <w:tab w:val="left" w:pos="809"/>
        </w:tabs>
        <w:spacing w:before="1"/>
        <w:ind w:hanging="191"/>
        <w:jc w:val="left"/>
        <w:rPr>
          <w:color w:val="404040"/>
          <w:sz w:val="24"/>
        </w:rPr>
      </w:pPr>
      <w:r>
        <w:rPr>
          <w:color w:val="404040"/>
          <w:sz w:val="24"/>
        </w:rPr>
        <w:t>Keynote speaker at EUNIC cultural diplomacy conference, Sienna, June</w:t>
      </w:r>
      <w:r>
        <w:rPr>
          <w:color w:val="404040"/>
          <w:spacing w:val="-22"/>
          <w:sz w:val="24"/>
        </w:rPr>
        <w:t xml:space="preserve"> </w:t>
      </w:r>
      <w:r>
        <w:rPr>
          <w:color w:val="404040"/>
          <w:sz w:val="24"/>
        </w:rPr>
        <w:t>2017</w:t>
      </w:r>
    </w:p>
    <w:p w14:paraId="6F69E035" w14:textId="77777777" w:rsidR="00942249" w:rsidRDefault="00942249" w:rsidP="00A37762">
      <w:pPr>
        <w:pStyle w:val="BodyText"/>
        <w:spacing w:before="2"/>
        <w:ind w:hanging="797"/>
        <w:rPr>
          <w:sz w:val="25"/>
        </w:rPr>
      </w:pPr>
    </w:p>
    <w:p w14:paraId="4BCB4385" w14:textId="77777777" w:rsidR="00942249" w:rsidRDefault="00DD48C8" w:rsidP="00A37762">
      <w:pPr>
        <w:pStyle w:val="ListParagraph"/>
        <w:numPr>
          <w:ilvl w:val="0"/>
          <w:numId w:val="2"/>
        </w:numPr>
        <w:tabs>
          <w:tab w:val="left" w:pos="809"/>
        </w:tabs>
        <w:spacing w:before="1"/>
        <w:ind w:hanging="191"/>
        <w:jc w:val="left"/>
        <w:rPr>
          <w:color w:val="404040"/>
          <w:sz w:val="24"/>
        </w:rPr>
      </w:pPr>
      <w:r>
        <w:rPr>
          <w:color w:val="404040"/>
          <w:sz w:val="24"/>
        </w:rPr>
        <w:t>Keynote speaker at Public Diplomacy Conference, Cluj, Ro</w:t>
      </w:r>
      <w:r>
        <w:rPr>
          <w:color w:val="404040"/>
          <w:sz w:val="24"/>
        </w:rPr>
        <w:t>mania, July</w:t>
      </w:r>
      <w:r>
        <w:rPr>
          <w:color w:val="404040"/>
          <w:spacing w:val="-26"/>
          <w:sz w:val="24"/>
        </w:rPr>
        <w:t xml:space="preserve"> </w:t>
      </w:r>
      <w:r>
        <w:rPr>
          <w:color w:val="404040"/>
          <w:sz w:val="24"/>
        </w:rPr>
        <w:t>2017</w:t>
      </w:r>
    </w:p>
    <w:p w14:paraId="4FEA1F4E" w14:textId="77777777" w:rsidR="00942249" w:rsidRDefault="00942249" w:rsidP="00A37762">
      <w:pPr>
        <w:pStyle w:val="BodyText"/>
        <w:spacing w:before="3"/>
        <w:ind w:hanging="797"/>
        <w:rPr>
          <w:sz w:val="25"/>
        </w:rPr>
      </w:pPr>
    </w:p>
    <w:p w14:paraId="63BFD2F1" w14:textId="77777777" w:rsidR="00942249" w:rsidRDefault="00DD48C8" w:rsidP="00A37762">
      <w:pPr>
        <w:pStyle w:val="ListParagraph"/>
        <w:numPr>
          <w:ilvl w:val="0"/>
          <w:numId w:val="2"/>
        </w:numPr>
        <w:tabs>
          <w:tab w:val="left" w:pos="809"/>
        </w:tabs>
        <w:spacing w:line="247" w:lineRule="auto"/>
        <w:ind w:left="1247" w:right="185" w:hanging="797"/>
        <w:jc w:val="left"/>
        <w:rPr>
          <w:color w:val="404040"/>
          <w:sz w:val="24"/>
        </w:rPr>
      </w:pPr>
      <w:r>
        <w:rPr>
          <w:color w:val="404040"/>
          <w:sz w:val="24"/>
        </w:rPr>
        <w:t>Keynote</w:t>
      </w:r>
      <w:r>
        <w:rPr>
          <w:color w:val="404040"/>
          <w:spacing w:val="-5"/>
          <w:sz w:val="24"/>
        </w:rPr>
        <w:t xml:space="preserve"> </w:t>
      </w:r>
      <w:r>
        <w:rPr>
          <w:color w:val="404040"/>
          <w:sz w:val="24"/>
        </w:rPr>
        <w:t>speaker</w:t>
      </w:r>
      <w:r>
        <w:rPr>
          <w:color w:val="404040"/>
          <w:spacing w:val="-5"/>
          <w:sz w:val="24"/>
        </w:rPr>
        <w:t xml:space="preserve"> </w:t>
      </w:r>
      <w:r>
        <w:rPr>
          <w:color w:val="404040"/>
          <w:sz w:val="24"/>
        </w:rPr>
        <w:t>at</w:t>
      </w:r>
      <w:r>
        <w:rPr>
          <w:color w:val="404040"/>
          <w:spacing w:val="-4"/>
          <w:sz w:val="24"/>
        </w:rPr>
        <w:t xml:space="preserve"> </w:t>
      </w:r>
      <w:r>
        <w:rPr>
          <w:color w:val="404040"/>
          <w:sz w:val="24"/>
        </w:rPr>
        <w:t>Annual</w:t>
      </w:r>
      <w:r>
        <w:rPr>
          <w:color w:val="404040"/>
          <w:spacing w:val="-5"/>
          <w:sz w:val="24"/>
        </w:rPr>
        <w:t xml:space="preserve"> </w:t>
      </w:r>
      <w:r>
        <w:rPr>
          <w:color w:val="404040"/>
          <w:sz w:val="24"/>
        </w:rPr>
        <w:t>Defence</w:t>
      </w:r>
      <w:r>
        <w:rPr>
          <w:color w:val="404040"/>
          <w:spacing w:val="-6"/>
          <w:sz w:val="24"/>
        </w:rPr>
        <w:t xml:space="preserve"> </w:t>
      </w:r>
      <w:r>
        <w:rPr>
          <w:color w:val="404040"/>
          <w:sz w:val="24"/>
        </w:rPr>
        <w:t>Studies</w:t>
      </w:r>
      <w:r>
        <w:rPr>
          <w:color w:val="404040"/>
          <w:spacing w:val="-5"/>
          <w:sz w:val="24"/>
        </w:rPr>
        <w:t xml:space="preserve"> </w:t>
      </w:r>
      <w:r>
        <w:rPr>
          <w:color w:val="404040"/>
          <w:sz w:val="24"/>
        </w:rPr>
        <w:t>Conference,</w:t>
      </w:r>
      <w:r>
        <w:rPr>
          <w:color w:val="404040"/>
          <w:spacing w:val="-5"/>
          <w:sz w:val="24"/>
        </w:rPr>
        <w:t xml:space="preserve"> </w:t>
      </w:r>
      <w:r>
        <w:rPr>
          <w:color w:val="404040"/>
          <w:sz w:val="24"/>
        </w:rPr>
        <w:t>Colombo,</w:t>
      </w:r>
      <w:r>
        <w:rPr>
          <w:color w:val="404040"/>
          <w:spacing w:val="-4"/>
          <w:sz w:val="24"/>
        </w:rPr>
        <w:t xml:space="preserve"> </w:t>
      </w:r>
      <w:r>
        <w:rPr>
          <w:color w:val="404040"/>
          <w:sz w:val="24"/>
        </w:rPr>
        <w:t>Sri</w:t>
      </w:r>
      <w:r>
        <w:rPr>
          <w:color w:val="404040"/>
          <w:spacing w:val="-5"/>
          <w:sz w:val="24"/>
        </w:rPr>
        <w:t xml:space="preserve"> </w:t>
      </w:r>
      <w:r>
        <w:rPr>
          <w:color w:val="404040"/>
          <w:sz w:val="24"/>
        </w:rPr>
        <w:t>Lanka,</w:t>
      </w:r>
      <w:r>
        <w:rPr>
          <w:color w:val="404040"/>
          <w:spacing w:val="-5"/>
          <w:sz w:val="24"/>
        </w:rPr>
        <w:t xml:space="preserve"> </w:t>
      </w:r>
      <w:r>
        <w:rPr>
          <w:color w:val="404040"/>
          <w:sz w:val="24"/>
        </w:rPr>
        <w:t>August 2017.</w:t>
      </w:r>
    </w:p>
    <w:p w14:paraId="510C5F10" w14:textId="77777777" w:rsidR="00942249" w:rsidRDefault="00942249" w:rsidP="00A37762">
      <w:pPr>
        <w:pStyle w:val="BodyText"/>
        <w:spacing w:before="5"/>
        <w:ind w:hanging="797"/>
      </w:pPr>
    </w:p>
    <w:p w14:paraId="62A7B7C9" w14:textId="77777777" w:rsidR="00942249" w:rsidRDefault="00DD48C8">
      <w:pPr>
        <w:pStyle w:val="ListParagraph"/>
        <w:numPr>
          <w:ilvl w:val="0"/>
          <w:numId w:val="2"/>
        </w:numPr>
        <w:tabs>
          <w:tab w:val="left" w:pos="809"/>
        </w:tabs>
        <w:spacing w:line="247" w:lineRule="auto"/>
        <w:ind w:left="1247" w:right="173" w:hanging="864"/>
        <w:jc w:val="left"/>
        <w:rPr>
          <w:color w:val="404040"/>
          <w:sz w:val="24"/>
        </w:rPr>
      </w:pPr>
      <w:r>
        <w:rPr>
          <w:color w:val="404040"/>
          <w:sz w:val="24"/>
        </w:rPr>
        <w:t>Keynote</w:t>
      </w:r>
      <w:r>
        <w:rPr>
          <w:color w:val="404040"/>
          <w:spacing w:val="-5"/>
          <w:sz w:val="24"/>
        </w:rPr>
        <w:t xml:space="preserve"> </w:t>
      </w:r>
      <w:r>
        <w:rPr>
          <w:color w:val="404040"/>
          <w:sz w:val="24"/>
        </w:rPr>
        <w:t>speaker</w:t>
      </w:r>
      <w:r>
        <w:rPr>
          <w:color w:val="404040"/>
          <w:spacing w:val="-4"/>
          <w:sz w:val="24"/>
        </w:rPr>
        <w:t xml:space="preserve"> </w:t>
      </w:r>
      <w:r>
        <w:rPr>
          <w:color w:val="404040"/>
          <w:sz w:val="24"/>
        </w:rPr>
        <w:t>on</w:t>
      </w:r>
      <w:r>
        <w:rPr>
          <w:color w:val="404040"/>
          <w:spacing w:val="-4"/>
          <w:sz w:val="24"/>
        </w:rPr>
        <w:t xml:space="preserve"> </w:t>
      </w:r>
      <w:r>
        <w:rPr>
          <w:color w:val="404040"/>
          <w:sz w:val="24"/>
        </w:rPr>
        <w:t>public</w:t>
      </w:r>
      <w:r>
        <w:rPr>
          <w:color w:val="404040"/>
          <w:spacing w:val="-5"/>
          <w:sz w:val="24"/>
        </w:rPr>
        <w:t xml:space="preserve"> </w:t>
      </w:r>
      <w:r>
        <w:rPr>
          <w:color w:val="404040"/>
          <w:sz w:val="24"/>
        </w:rPr>
        <w:t>diplomacy</w:t>
      </w:r>
      <w:r>
        <w:rPr>
          <w:color w:val="404040"/>
          <w:spacing w:val="-12"/>
          <w:sz w:val="24"/>
        </w:rPr>
        <w:t xml:space="preserve"> </w:t>
      </w:r>
      <w:r>
        <w:rPr>
          <w:color w:val="404040"/>
          <w:sz w:val="24"/>
        </w:rPr>
        <w:t>at</w:t>
      </w:r>
      <w:r>
        <w:rPr>
          <w:color w:val="404040"/>
          <w:spacing w:val="-4"/>
          <w:sz w:val="24"/>
        </w:rPr>
        <w:t xml:space="preserve"> </w:t>
      </w:r>
      <w:r>
        <w:rPr>
          <w:color w:val="404040"/>
          <w:sz w:val="24"/>
        </w:rPr>
        <w:t>launch</w:t>
      </w:r>
      <w:r>
        <w:rPr>
          <w:color w:val="404040"/>
          <w:spacing w:val="-5"/>
          <w:sz w:val="24"/>
        </w:rPr>
        <w:t xml:space="preserve"> </w:t>
      </w:r>
      <w:r>
        <w:rPr>
          <w:color w:val="404040"/>
          <w:sz w:val="24"/>
        </w:rPr>
        <w:t>of</w:t>
      </w:r>
      <w:r>
        <w:rPr>
          <w:color w:val="404040"/>
          <w:spacing w:val="-4"/>
          <w:sz w:val="24"/>
        </w:rPr>
        <w:t xml:space="preserve"> </w:t>
      </w:r>
      <w:r>
        <w:rPr>
          <w:color w:val="404040"/>
          <w:sz w:val="24"/>
        </w:rPr>
        <w:t>US-Africa</w:t>
      </w:r>
      <w:r>
        <w:rPr>
          <w:color w:val="404040"/>
          <w:spacing w:val="-5"/>
          <w:sz w:val="24"/>
        </w:rPr>
        <w:t xml:space="preserve"> </w:t>
      </w:r>
      <w:r>
        <w:rPr>
          <w:color w:val="404040"/>
          <w:sz w:val="24"/>
        </w:rPr>
        <w:t>Center,</w:t>
      </w:r>
      <w:r>
        <w:rPr>
          <w:color w:val="404040"/>
          <w:spacing w:val="-4"/>
          <w:sz w:val="24"/>
        </w:rPr>
        <w:t xml:space="preserve"> </w:t>
      </w:r>
      <w:r>
        <w:rPr>
          <w:color w:val="404040"/>
          <w:sz w:val="24"/>
        </w:rPr>
        <w:t>Wits</w:t>
      </w:r>
      <w:r>
        <w:rPr>
          <w:color w:val="404040"/>
          <w:spacing w:val="-5"/>
          <w:sz w:val="24"/>
        </w:rPr>
        <w:t xml:space="preserve"> </w:t>
      </w:r>
      <w:r>
        <w:rPr>
          <w:color w:val="404040"/>
          <w:sz w:val="24"/>
        </w:rPr>
        <w:t>University, Johannesburg, March</w:t>
      </w:r>
      <w:r>
        <w:rPr>
          <w:color w:val="404040"/>
          <w:spacing w:val="-1"/>
          <w:sz w:val="24"/>
        </w:rPr>
        <w:t xml:space="preserve"> </w:t>
      </w:r>
      <w:r>
        <w:rPr>
          <w:color w:val="404040"/>
          <w:sz w:val="24"/>
        </w:rPr>
        <w:t>2018</w:t>
      </w:r>
    </w:p>
    <w:p w14:paraId="57428517" w14:textId="77777777" w:rsidR="00942249" w:rsidRDefault="00942249">
      <w:pPr>
        <w:pStyle w:val="BodyText"/>
        <w:spacing w:before="5"/>
      </w:pPr>
    </w:p>
    <w:p w14:paraId="2DF8B2DA" w14:textId="77777777" w:rsidR="00942249" w:rsidRDefault="00DD48C8">
      <w:pPr>
        <w:pStyle w:val="ListParagraph"/>
        <w:numPr>
          <w:ilvl w:val="0"/>
          <w:numId w:val="2"/>
        </w:numPr>
        <w:tabs>
          <w:tab w:val="left" w:pos="809"/>
        </w:tabs>
        <w:spacing w:line="247" w:lineRule="auto"/>
        <w:ind w:left="1247" w:right="658" w:hanging="864"/>
        <w:jc w:val="left"/>
        <w:rPr>
          <w:color w:val="404040"/>
          <w:sz w:val="24"/>
        </w:rPr>
      </w:pPr>
      <w:r>
        <w:rPr>
          <w:color w:val="404040"/>
          <w:sz w:val="24"/>
        </w:rPr>
        <w:t>Keynote</w:t>
      </w:r>
      <w:r>
        <w:rPr>
          <w:color w:val="404040"/>
          <w:spacing w:val="-7"/>
          <w:sz w:val="24"/>
        </w:rPr>
        <w:t xml:space="preserve"> </w:t>
      </w:r>
      <w:r>
        <w:rPr>
          <w:color w:val="404040"/>
          <w:sz w:val="24"/>
        </w:rPr>
        <w:t>speaker</w:t>
      </w:r>
      <w:r>
        <w:rPr>
          <w:color w:val="404040"/>
          <w:spacing w:val="-7"/>
          <w:sz w:val="24"/>
        </w:rPr>
        <w:t xml:space="preserve"> </w:t>
      </w:r>
      <w:r>
        <w:rPr>
          <w:color w:val="404040"/>
          <w:sz w:val="24"/>
        </w:rPr>
        <w:t>at</w:t>
      </w:r>
      <w:r>
        <w:rPr>
          <w:color w:val="404040"/>
          <w:spacing w:val="-7"/>
          <w:sz w:val="24"/>
        </w:rPr>
        <w:t xml:space="preserve"> </w:t>
      </w:r>
      <w:r>
        <w:rPr>
          <w:color w:val="404040"/>
          <w:sz w:val="24"/>
        </w:rPr>
        <w:t>D-Day/Saving</w:t>
      </w:r>
      <w:r>
        <w:rPr>
          <w:color w:val="404040"/>
          <w:spacing w:val="-9"/>
          <w:sz w:val="24"/>
        </w:rPr>
        <w:t xml:space="preserve"> </w:t>
      </w:r>
      <w:r>
        <w:rPr>
          <w:color w:val="404040"/>
          <w:sz w:val="24"/>
        </w:rPr>
        <w:t>Private</w:t>
      </w:r>
      <w:r>
        <w:rPr>
          <w:color w:val="404040"/>
          <w:spacing w:val="-7"/>
          <w:sz w:val="24"/>
        </w:rPr>
        <w:t xml:space="preserve"> </w:t>
      </w:r>
      <w:r>
        <w:rPr>
          <w:color w:val="404040"/>
          <w:sz w:val="24"/>
        </w:rPr>
        <w:t>Ryan</w:t>
      </w:r>
      <w:r>
        <w:rPr>
          <w:color w:val="404040"/>
          <w:spacing w:val="-7"/>
          <w:sz w:val="24"/>
        </w:rPr>
        <w:t xml:space="preserve"> </w:t>
      </w:r>
      <w:r>
        <w:rPr>
          <w:color w:val="404040"/>
          <w:sz w:val="24"/>
        </w:rPr>
        <w:t>anniversary</w:t>
      </w:r>
      <w:r>
        <w:rPr>
          <w:color w:val="404040"/>
          <w:spacing w:val="-14"/>
          <w:sz w:val="24"/>
        </w:rPr>
        <w:t xml:space="preserve"> </w:t>
      </w:r>
      <w:r>
        <w:rPr>
          <w:color w:val="404040"/>
          <w:sz w:val="24"/>
        </w:rPr>
        <w:t>conference,</w:t>
      </w:r>
      <w:r>
        <w:rPr>
          <w:color w:val="404040"/>
          <w:spacing w:val="-7"/>
          <w:sz w:val="24"/>
        </w:rPr>
        <w:t xml:space="preserve"> </w:t>
      </w:r>
      <w:r>
        <w:rPr>
          <w:color w:val="404040"/>
          <w:sz w:val="24"/>
        </w:rPr>
        <w:t>National WWII museum New Orleans, June</w:t>
      </w:r>
      <w:r>
        <w:rPr>
          <w:color w:val="404040"/>
          <w:spacing w:val="-9"/>
          <w:sz w:val="24"/>
        </w:rPr>
        <w:t xml:space="preserve"> </w:t>
      </w:r>
      <w:r>
        <w:rPr>
          <w:color w:val="404040"/>
          <w:sz w:val="24"/>
        </w:rPr>
        <w:t>2018</w:t>
      </w:r>
    </w:p>
    <w:p w14:paraId="38F21376" w14:textId="77777777" w:rsidR="00942249" w:rsidRDefault="00942249">
      <w:pPr>
        <w:spacing w:line="247" w:lineRule="auto"/>
        <w:rPr>
          <w:sz w:val="24"/>
        </w:rPr>
        <w:sectPr w:rsidR="00942249">
          <w:pgSz w:w="11910" w:h="16840"/>
          <w:pgMar w:top="1700" w:right="1320" w:bottom="280" w:left="1340" w:header="1452" w:footer="0" w:gutter="0"/>
          <w:cols w:space="720"/>
        </w:sectPr>
      </w:pPr>
    </w:p>
    <w:p w14:paraId="39E16D89" w14:textId="77777777" w:rsidR="00942249" w:rsidRDefault="00DD48C8">
      <w:pPr>
        <w:pStyle w:val="ListParagraph"/>
        <w:numPr>
          <w:ilvl w:val="0"/>
          <w:numId w:val="2"/>
        </w:numPr>
        <w:tabs>
          <w:tab w:val="left" w:pos="809"/>
        </w:tabs>
        <w:spacing w:before="7" w:line="247" w:lineRule="auto"/>
        <w:ind w:left="1247" w:right="244" w:hanging="864"/>
        <w:jc w:val="left"/>
        <w:rPr>
          <w:color w:val="404040"/>
          <w:sz w:val="24"/>
        </w:rPr>
      </w:pPr>
      <w:r>
        <w:rPr>
          <w:color w:val="404040"/>
          <w:sz w:val="24"/>
        </w:rPr>
        <w:lastRenderedPageBreak/>
        <w:t>Keynote</w:t>
      </w:r>
      <w:r>
        <w:rPr>
          <w:color w:val="404040"/>
          <w:spacing w:val="-6"/>
          <w:sz w:val="24"/>
        </w:rPr>
        <w:t xml:space="preserve"> </w:t>
      </w:r>
      <w:r>
        <w:rPr>
          <w:color w:val="404040"/>
          <w:sz w:val="24"/>
        </w:rPr>
        <w:t>speaker</w:t>
      </w:r>
      <w:r>
        <w:rPr>
          <w:color w:val="404040"/>
          <w:spacing w:val="-6"/>
          <w:sz w:val="24"/>
        </w:rPr>
        <w:t xml:space="preserve"> </w:t>
      </w:r>
      <w:r>
        <w:rPr>
          <w:color w:val="404040"/>
          <w:sz w:val="24"/>
        </w:rPr>
        <w:t>at</w:t>
      </w:r>
      <w:r>
        <w:rPr>
          <w:color w:val="404040"/>
          <w:spacing w:val="-6"/>
          <w:sz w:val="24"/>
        </w:rPr>
        <w:t xml:space="preserve"> </w:t>
      </w:r>
      <w:r>
        <w:rPr>
          <w:color w:val="404040"/>
          <w:sz w:val="24"/>
        </w:rPr>
        <w:t>Diaspora</w:t>
      </w:r>
      <w:r>
        <w:rPr>
          <w:color w:val="404040"/>
          <w:spacing w:val="-6"/>
          <w:sz w:val="24"/>
        </w:rPr>
        <w:t xml:space="preserve"> </w:t>
      </w:r>
      <w:r>
        <w:rPr>
          <w:color w:val="404040"/>
          <w:sz w:val="24"/>
        </w:rPr>
        <w:t>Diplomacy</w:t>
      </w:r>
      <w:r>
        <w:rPr>
          <w:color w:val="404040"/>
          <w:spacing w:val="-13"/>
          <w:sz w:val="24"/>
        </w:rPr>
        <w:t xml:space="preserve"> </w:t>
      </w:r>
      <w:r>
        <w:rPr>
          <w:color w:val="404040"/>
          <w:sz w:val="24"/>
        </w:rPr>
        <w:t>conference,</w:t>
      </w:r>
      <w:r>
        <w:rPr>
          <w:color w:val="404040"/>
          <w:spacing w:val="-6"/>
          <w:sz w:val="24"/>
        </w:rPr>
        <w:t xml:space="preserve"> </w:t>
      </w:r>
      <w:r>
        <w:rPr>
          <w:color w:val="404040"/>
          <w:sz w:val="24"/>
        </w:rPr>
        <w:t>University</w:t>
      </w:r>
      <w:r>
        <w:rPr>
          <w:color w:val="404040"/>
          <w:spacing w:val="-10"/>
          <w:sz w:val="24"/>
        </w:rPr>
        <w:t xml:space="preserve"> </w:t>
      </w:r>
      <w:r>
        <w:rPr>
          <w:color w:val="404040"/>
          <w:sz w:val="24"/>
        </w:rPr>
        <w:t>College</w:t>
      </w:r>
      <w:r>
        <w:rPr>
          <w:color w:val="404040"/>
          <w:spacing w:val="-7"/>
          <w:sz w:val="24"/>
        </w:rPr>
        <w:t xml:space="preserve"> </w:t>
      </w:r>
      <w:r>
        <w:rPr>
          <w:color w:val="404040"/>
          <w:sz w:val="24"/>
        </w:rPr>
        <w:t>Dublin,</w:t>
      </w:r>
      <w:r>
        <w:rPr>
          <w:color w:val="404040"/>
          <w:spacing w:val="-6"/>
          <w:sz w:val="24"/>
        </w:rPr>
        <w:t xml:space="preserve"> </w:t>
      </w:r>
      <w:r>
        <w:rPr>
          <w:color w:val="404040"/>
          <w:sz w:val="24"/>
        </w:rPr>
        <w:t>June 2018</w:t>
      </w:r>
    </w:p>
    <w:p w14:paraId="1833E82E" w14:textId="77777777" w:rsidR="00942249" w:rsidRDefault="00942249">
      <w:pPr>
        <w:pStyle w:val="BodyText"/>
        <w:spacing w:before="5"/>
      </w:pPr>
    </w:p>
    <w:p w14:paraId="1A5EE429" w14:textId="77777777" w:rsidR="00942249" w:rsidRDefault="00DD48C8">
      <w:pPr>
        <w:pStyle w:val="ListParagraph"/>
        <w:numPr>
          <w:ilvl w:val="0"/>
          <w:numId w:val="2"/>
        </w:numPr>
        <w:tabs>
          <w:tab w:val="left" w:pos="809"/>
        </w:tabs>
        <w:spacing w:line="247" w:lineRule="auto"/>
        <w:ind w:left="1247" w:right="146" w:hanging="864"/>
        <w:jc w:val="left"/>
        <w:rPr>
          <w:color w:val="404040"/>
          <w:sz w:val="24"/>
        </w:rPr>
      </w:pPr>
      <w:r>
        <w:rPr>
          <w:color w:val="404040"/>
          <w:sz w:val="24"/>
        </w:rPr>
        <w:t>Keynote</w:t>
      </w:r>
      <w:r>
        <w:rPr>
          <w:color w:val="404040"/>
          <w:spacing w:val="-6"/>
          <w:sz w:val="24"/>
        </w:rPr>
        <w:t xml:space="preserve"> </w:t>
      </w:r>
      <w:r>
        <w:rPr>
          <w:color w:val="404040"/>
          <w:sz w:val="24"/>
        </w:rPr>
        <w:t>speaker</w:t>
      </w:r>
      <w:r>
        <w:rPr>
          <w:color w:val="404040"/>
          <w:spacing w:val="-6"/>
          <w:sz w:val="24"/>
        </w:rPr>
        <w:t xml:space="preserve"> </w:t>
      </w:r>
      <w:r>
        <w:rPr>
          <w:color w:val="404040"/>
          <w:sz w:val="24"/>
        </w:rPr>
        <w:t>at</w:t>
      </w:r>
      <w:r>
        <w:rPr>
          <w:color w:val="404040"/>
          <w:spacing w:val="-6"/>
          <w:sz w:val="24"/>
        </w:rPr>
        <w:t xml:space="preserve"> </w:t>
      </w:r>
      <w:r>
        <w:rPr>
          <w:color w:val="404040"/>
          <w:sz w:val="24"/>
        </w:rPr>
        <w:t>Conference</w:t>
      </w:r>
      <w:r>
        <w:rPr>
          <w:color w:val="404040"/>
          <w:spacing w:val="-7"/>
          <w:sz w:val="24"/>
        </w:rPr>
        <w:t xml:space="preserve"> </w:t>
      </w:r>
      <w:r>
        <w:rPr>
          <w:color w:val="404040"/>
          <w:sz w:val="24"/>
        </w:rPr>
        <w:t>on</w:t>
      </w:r>
      <w:r>
        <w:rPr>
          <w:color w:val="404040"/>
          <w:spacing w:val="-6"/>
          <w:sz w:val="24"/>
        </w:rPr>
        <w:t xml:space="preserve"> </w:t>
      </w:r>
      <w:r>
        <w:rPr>
          <w:color w:val="404040"/>
          <w:sz w:val="24"/>
        </w:rPr>
        <w:t>Defending</w:t>
      </w:r>
      <w:r>
        <w:rPr>
          <w:color w:val="404040"/>
          <w:spacing w:val="-8"/>
          <w:sz w:val="24"/>
        </w:rPr>
        <w:t xml:space="preserve"> </w:t>
      </w:r>
      <w:r>
        <w:rPr>
          <w:color w:val="404040"/>
          <w:sz w:val="24"/>
        </w:rPr>
        <w:t>Democracy,</w:t>
      </w:r>
      <w:r>
        <w:rPr>
          <w:color w:val="404040"/>
          <w:spacing w:val="-5"/>
          <w:sz w:val="24"/>
        </w:rPr>
        <w:t xml:space="preserve"> </w:t>
      </w:r>
      <w:r>
        <w:rPr>
          <w:color w:val="404040"/>
          <w:sz w:val="24"/>
        </w:rPr>
        <w:t>Tbilisi,</w:t>
      </w:r>
      <w:r>
        <w:rPr>
          <w:color w:val="404040"/>
          <w:spacing w:val="-6"/>
          <w:sz w:val="24"/>
        </w:rPr>
        <w:t xml:space="preserve"> </w:t>
      </w:r>
      <w:r>
        <w:rPr>
          <w:color w:val="404040"/>
          <w:sz w:val="24"/>
        </w:rPr>
        <w:t>Georgia,</w:t>
      </w:r>
      <w:r>
        <w:rPr>
          <w:color w:val="404040"/>
          <w:spacing w:val="-6"/>
          <w:sz w:val="24"/>
        </w:rPr>
        <w:t xml:space="preserve"> </w:t>
      </w:r>
      <w:r>
        <w:rPr>
          <w:color w:val="404040"/>
          <w:sz w:val="24"/>
        </w:rPr>
        <w:t>September 2018 (guest of US</w:t>
      </w:r>
      <w:r>
        <w:rPr>
          <w:color w:val="404040"/>
          <w:spacing w:val="-3"/>
          <w:sz w:val="24"/>
        </w:rPr>
        <w:t xml:space="preserve"> </w:t>
      </w:r>
      <w:r>
        <w:rPr>
          <w:color w:val="404040"/>
          <w:sz w:val="24"/>
        </w:rPr>
        <w:t>embassy)</w:t>
      </w:r>
    </w:p>
    <w:p w14:paraId="4563BC41" w14:textId="77777777" w:rsidR="00942249" w:rsidRDefault="00942249">
      <w:pPr>
        <w:pStyle w:val="BodyText"/>
        <w:spacing w:before="5"/>
      </w:pPr>
    </w:p>
    <w:p w14:paraId="1E39EEC5" w14:textId="77777777" w:rsidR="00942249" w:rsidRDefault="00DD48C8">
      <w:pPr>
        <w:pStyle w:val="ListParagraph"/>
        <w:numPr>
          <w:ilvl w:val="0"/>
          <w:numId w:val="2"/>
        </w:numPr>
        <w:tabs>
          <w:tab w:val="left" w:pos="809"/>
        </w:tabs>
        <w:spacing w:before="1" w:line="247" w:lineRule="auto"/>
        <w:ind w:left="1247" w:right="277" w:hanging="864"/>
        <w:jc w:val="left"/>
        <w:rPr>
          <w:color w:val="404040"/>
          <w:sz w:val="24"/>
        </w:rPr>
      </w:pPr>
      <w:r>
        <w:rPr>
          <w:color w:val="404040"/>
          <w:sz w:val="24"/>
        </w:rPr>
        <w:t>Keynote</w:t>
      </w:r>
      <w:r>
        <w:rPr>
          <w:color w:val="404040"/>
          <w:spacing w:val="-5"/>
          <w:sz w:val="24"/>
        </w:rPr>
        <w:t xml:space="preserve"> </w:t>
      </w:r>
      <w:r>
        <w:rPr>
          <w:color w:val="404040"/>
          <w:sz w:val="24"/>
        </w:rPr>
        <w:t>speaker</w:t>
      </w:r>
      <w:r>
        <w:rPr>
          <w:color w:val="404040"/>
          <w:spacing w:val="-4"/>
          <w:sz w:val="24"/>
        </w:rPr>
        <w:t xml:space="preserve"> </w:t>
      </w:r>
      <w:r>
        <w:rPr>
          <w:color w:val="404040"/>
          <w:sz w:val="24"/>
        </w:rPr>
        <w:t>at</w:t>
      </w:r>
      <w:r>
        <w:rPr>
          <w:color w:val="404040"/>
          <w:spacing w:val="-5"/>
          <w:sz w:val="24"/>
        </w:rPr>
        <w:t xml:space="preserve"> </w:t>
      </w:r>
      <w:r>
        <w:rPr>
          <w:color w:val="404040"/>
          <w:sz w:val="24"/>
        </w:rPr>
        <w:t>Russian</w:t>
      </w:r>
      <w:r>
        <w:rPr>
          <w:color w:val="404040"/>
          <w:spacing w:val="-4"/>
          <w:sz w:val="24"/>
        </w:rPr>
        <w:t xml:space="preserve"> </w:t>
      </w:r>
      <w:r>
        <w:rPr>
          <w:color w:val="404040"/>
          <w:sz w:val="24"/>
        </w:rPr>
        <w:t>Readings</w:t>
      </w:r>
      <w:r>
        <w:rPr>
          <w:color w:val="404040"/>
          <w:spacing w:val="-6"/>
          <w:sz w:val="24"/>
        </w:rPr>
        <w:t xml:space="preserve"> </w:t>
      </w:r>
      <w:r>
        <w:rPr>
          <w:color w:val="404040"/>
          <w:sz w:val="24"/>
        </w:rPr>
        <w:t>conference</w:t>
      </w:r>
      <w:r>
        <w:rPr>
          <w:color w:val="404040"/>
          <w:spacing w:val="-5"/>
          <w:sz w:val="24"/>
        </w:rPr>
        <w:t xml:space="preserve"> </w:t>
      </w:r>
      <w:r>
        <w:rPr>
          <w:color w:val="404040"/>
          <w:sz w:val="24"/>
        </w:rPr>
        <w:t>on</w:t>
      </w:r>
      <w:r>
        <w:rPr>
          <w:color w:val="404040"/>
          <w:spacing w:val="-5"/>
          <w:sz w:val="24"/>
        </w:rPr>
        <w:t xml:space="preserve"> </w:t>
      </w:r>
      <w:r>
        <w:rPr>
          <w:color w:val="404040"/>
          <w:sz w:val="24"/>
        </w:rPr>
        <w:t>strengthening</w:t>
      </w:r>
      <w:r>
        <w:rPr>
          <w:color w:val="404040"/>
          <w:spacing w:val="-7"/>
          <w:sz w:val="24"/>
        </w:rPr>
        <w:t xml:space="preserve"> </w:t>
      </w:r>
      <w:r>
        <w:rPr>
          <w:color w:val="404040"/>
          <w:sz w:val="24"/>
        </w:rPr>
        <w:t>media,</w:t>
      </w:r>
      <w:r>
        <w:rPr>
          <w:color w:val="404040"/>
          <w:spacing w:val="-5"/>
          <w:sz w:val="24"/>
        </w:rPr>
        <w:t xml:space="preserve"> </w:t>
      </w:r>
      <w:r>
        <w:rPr>
          <w:color w:val="404040"/>
          <w:sz w:val="24"/>
        </w:rPr>
        <w:t>Leeds</w:t>
      </w:r>
      <w:r>
        <w:rPr>
          <w:color w:val="404040"/>
          <w:spacing w:val="-4"/>
          <w:sz w:val="24"/>
        </w:rPr>
        <w:t xml:space="preserve"> </w:t>
      </w:r>
      <w:r>
        <w:rPr>
          <w:color w:val="404040"/>
          <w:sz w:val="24"/>
        </w:rPr>
        <w:t>UK, October</w:t>
      </w:r>
      <w:r>
        <w:rPr>
          <w:color w:val="404040"/>
          <w:spacing w:val="-3"/>
          <w:sz w:val="24"/>
        </w:rPr>
        <w:t xml:space="preserve"> </w:t>
      </w:r>
      <w:r>
        <w:rPr>
          <w:color w:val="404040"/>
          <w:sz w:val="24"/>
        </w:rPr>
        <w:t>2018</w:t>
      </w:r>
    </w:p>
    <w:p w14:paraId="2F89B749" w14:textId="77777777" w:rsidR="00942249" w:rsidRDefault="00942249">
      <w:pPr>
        <w:pStyle w:val="BodyText"/>
        <w:spacing w:before="4"/>
      </w:pPr>
    </w:p>
    <w:p w14:paraId="1024DE5C" w14:textId="77777777" w:rsidR="003931FA" w:rsidRDefault="00DD48C8" w:rsidP="003931FA">
      <w:pPr>
        <w:pStyle w:val="ListParagraph"/>
        <w:numPr>
          <w:ilvl w:val="0"/>
          <w:numId w:val="2"/>
        </w:numPr>
        <w:tabs>
          <w:tab w:val="left" w:pos="809"/>
        </w:tabs>
        <w:spacing w:before="1" w:line="247" w:lineRule="auto"/>
        <w:ind w:left="1247" w:right="818" w:hanging="864"/>
        <w:jc w:val="left"/>
        <w:rPr>
          <w:color w:val="404040"/>
          <w:sz w:val="24"/>
        </w:rPr>
      </w:pPr>
      <w:r>
        <w:rPr>
          <w:color w:val="404040"/>
          <w:sz w:val="24"/>
        </w:rPr>
        <w:t>Keynote</w:t>
      </w:r>
      <w:r>
        <w:rPr>
          <w:color w:val="404040"/>
          <w:spacing w:val="-7"/>
          <w:sz w:val="24"/>
        </w:rPr>
        <w:t xml:space="preserve"> </w:t>
      </w:r>
      <w:r>
        <w:rPr>
          <w:color w:val="404040"/>
          <w:sz w:val="24"/>
        </w:rPr>
        <w:t>speaker</w:t>
      </w:r>
      <w:r>
        <w:rPr>
          <w:color w:val="404040"/>
          <w:spacing w:val="-6"/>
          <w:sz w:val="24"/>
        </w:rPr>
        <w:t xml:space="preserve"> </w:t>
      </w:r>
      <w:r>
        <w:rPr>
          <w:color w:val="404040"/>
          <w:sz w:val="24"/>
        </w:rPr>
        <w:t>at</w:t>
      </w:r>
      <w:r>
        <w:rPr>
          <w:color w:val="404040"/>
          <w:spacing w:val="-6"/>
          <w:sz w:val="24"/>
        </w:rPr>
        <w:t xml:space="preserve"> </w:t>
      </w:r>
      <w:r>
        <w:rPr>
          <w:color w:val="404040"/>
          <w:sz w:val="24"/>
        </w:rPr>
        <w:t>conference</w:t>
      </w:r>
      <w:r>
        <w:rPr>
          <w:color w:val="404040"/>
          <w:spacing w:val="-8"/>
          <w:sz w:val="24"/>
        </w:rPr>
        <w:t xml:space="preserve"> </w:t>
      </w:r>
      <w:r>
        <w:rPr>
          <w:color w:val="404040"/>
          <w:sz w:val="24"/>
        </w:rPr>
        <w:t>of</w:t>
      </w:r>
      <w:r>
        <w:rPr>
          <w:color w:val="404040"/>
          <w:spacing w:val="-6"/>
          <w:sz w:val="24"/>
        </w:rPr>
        <w:t xml:space="preserve"> </w:t>
      </w:r>
      <w:r>
        <w:rPr>
          <w:color w:val="404040"/>
          <w:sz w:val="24"/>
        </w:rPr>
        <w:t>Sport</w:t>
      </w:r>
      <w:r>
        <w:rPr>
          <w:color w:val="404040"/>
          <w:spacing w:val="-7"/>
          <w:sz w:val="24"/>
        </w:rPr>
        <w:t xml:space="preserve"> </w:t>
      </w:r>
      <w:r>
        <w:rPr>
          <w:color w:val="404040"/>
          <w:sz w:val="24"/>
        </w:rPr>
        <w:t>Diplomacy,</w:t>
      </w:r>
      <w:r>
        <w:rPr>
          <w:color w:val="404040"/>
          <w:spacing w:val="-5"/>
          <w:sz w:val="24"/>
        </w:rPr>
        <w:t xml:space="preserve"> </w:t>
      </w:r>
      <w:r>
        <w:rPr>
          <w:color w:val="404040"/>
          <w:sz w:val="24"/>
        </w:rPr>
        <w:t>Oxford/Qatar</w:t>
      </w:r>
      <w:r>
        <w:rPr>
          <w:color w:val="404040"/>
          <w:spacing w:val="-8"/>
          <w:sz w:val="24"/>
        </w:rPr>
        <w:t xml:space="preserve"> </w:t>
      </w:r>
      <w:r>
        <w:rPr>
          <w:color w:val="404040"/>
          <w:sz w:val="24"/>
        </w:rPr>
        <w:t>Government, Rhodes House, Oxford, November</w:t>
      </w:r>
      <w:r>
        <w:rPr>
          <w:color w:val="404040"/>
          <w:spacing w:val="-4"/>
          <w:sz w:val="24"/>
        </w:rPr>
        <w:t xml:space="preserve"> </w:t>
      </w:r>
      <w:r>
        <w:rPr>
          <w:color w:val="404040"/>
          <w:sz w:val="24"/>
        </w:rPr>
        <w:t>2018</w:t>
      </w:r>
    </w:p>
    <w:p w14:paraId="71732152" w14:textId="77777777" w:rsidR="003931FA" w:rsidRPr="003931FA" w:rsidRDefault="003931FA" w:rsidP="003931FA">
      <w:pPr>
        <w:pStyle w:val="ListParagraph"/>
        <w:rPr>
          <w:color w:val="000000"/>
        </w:rPr>
      </w:pPr>
    </w:p>
    <w:p w14:paraId="55724BA1" w14:textId="77777777" w:rsidR="003931FA" w:rsidRPr="003931FA" w:rsidRDefault="003931FA" w:rsidP="003931FA">
      <w:pPr>
        <w:pStyle w:val="ListParagraph"/>
        <w:numPr>
          <w:ilvl w:val="0"/>
          <w:numId w:val="2"/>
        </w:numPr>
        <w:tabs>
          <w:tab w:val="left" w:pos="809"/>
        </w:tabs>
        <w:spacing w:before="1" w:line="247" w:lineRule="auto"/>
        <w:ind w:left="1247" w:right="818" w:hanging="864"/>
        <w:jc w:val="left"/>
        <w:rPr>
          <w:color w:val="404040"/>
          <w:sz w:val="24"/>
        </w:rPr>
      </w:pPr>
      <w:r>
        <w:rPr>
          <w:color w:val="000000"/>
        </w:rPr>
        <w:t>K</w:t>
      </w:r>
      <w:r w:rsidR="000061F3" w:rsidRPr="003931FA">
        <w:rPr>
          <w:color w:val="000000"/>
        </w:rPr>
        <w:t>eynote speaker at a historic conference in Barcelona relaunching Catalonia's publi</w:t>
      </w:r>
      <w:r w:rsidRPr="003931FA">
        <w:rPr>
          <w:color w:val="000000"/>
        </w:rPr>
        <w:t xml:space="preserve">c </w:t>
      </w:r>
      <w:r w:rsidR="000061F3" w:rsidRPr="003931FA">
        <w:rPr>
          <w:color w:val="000000"/>
        </w:rPr>
        <w:t>diplomacy agency DIPLOCAT after its suspension by the Spanish government.  His talk was titled:  "Public Diplomacy: Old and New Priorities." </w:t>
      </w:r>
    </w:p>
    <w:p w14:paraId="1CCC325D" w14:textId="77777777" w:rsidR="003931FA" w:rsidRPr="003931FA" w:rsidRDefault="003931FA" w:rsidP="003931FA">
      <w:pPr>
        <w:pStyle w:val="ListParagraph"/>
        <w:rPr>
          <w:color w:val="000000"/>
        </w:rPr>
      </w:pPr>
    </w:p>
    <w:p w14:paraId="3EF4FB45" w14:textId="77777777" w:rsidR="003931FA" w:rsidRPr="003931FA" w:rsidRDefault="000061F3" w:rsidP="003931FA">
      <w:pPr>
        <w:pStyle w:val="ListParagraph"/>
        <w:numPr>
          <w:ilvl w:val="0"/>
          <w:numId w:val="2"/>
        </w:numPr>
        <w:tabs>
          <w:tab w:val="left" w:pos="809"/>
        </w:tabs>
        <w:spacing w:before="1" w:line="247" w:lineRule="auto"/>
        <w:ind w:left="1247" w:right="818" w:hanging="864"/>
        <w:jc w:val="left"/>
        <w:rPr>
          <w:color w:val="404040"/>
          <w:sz w:val="24"/>
        </w:rPr>
      </w:pPr>
      <w:r w:rsidRPr="003931FA">
        <w:rPr>
          <w:color w:val="000000"/>
        </w:rPr>
        <w:t>Paper on the Anti-Apartheid movement and human rights at JFK Center, Free University of Berlin.</w:t>
      </w:r>
    </w:p>
    <w:p w14:paraId="57586D17" w14:textId="77777777" w:rsidR="003931FA" w:rsidRPr="003931FA" w:rsidRDefault="003931FA" w:rsidP="003931FA">
      <w:pPr>
        <w:pStyle w:val="ListParagraph"/>
        <w:rPr>
          <w:color w:val="201F1E"/>
          <w:shd w:val="clear" w:color="auto" w:fill="FFFFFF"/>
        </w:rPr>
      </w:pPr>
    </w:p>
    <w:p w14:paraId="608618C2" w14:textId="77777777" w:rsidR="003931FA" w:rsidRPr="003931FA" w:rsidRDefault="003931FA" w:rsidP="003931FA">
      <w:pPr>
        <w:pStyle w:val="ListParagraph"/>
        <w:numPr>
          <w:ilvl w:val="0"/>
          <w:numId w:val="2"/>
        </w:numPr>
        <w:tabs>
          <w:tab w:val="left" w:pos="809"/>
        </w:tabs>
        <w:spacing w:before="1" w:line="247" w:lineRule="auto"/>
        <w:ind w:left="1247" w:right="818" w:hanging="864"/>
        <w:jc w:val="left"/>
        <w:rPr>
          <w:color w:val="404040"/>
          <w:sz w:val="24"/>
        </w:rPr>
      </w:pPr>
      <w:r w:rsidRPr="003931FA">
        <w:rPr>
          <w:color w:val="201F1E"/>
          <w:shd w:val="clear" w:color="auto" w:fill="FFFFFF"/>
        </w:rPr>
        <w:t>K</w:t>
      </w:r>
      <w:r w:rsidR="000061F3" w:rsidRPr="003931FA">
        <w:rPr>
          <w:color w:val="201F1E"/>
          <w:shd w:val="clear" w:color="auto" w:fill="FFFFFF"/>
        </w:rPr>
        <w:t>eynote address at a symposium on Cultural Diplomacy at the Italian Ministry of Foreign Affairs, Rome.</w:t>
      </w:r>
    </w:p>
    <w:p w14:paraId="1370B926" w14:textId="77777777" w:rsidR="003931FA" w:rsidRPr="003931FA" w:rsidRDefault="003931FA" w:rsidP="003931FA">
      <w:pPr>
        <w:pStyle w:val="ListParagraph"/>
        <w:rPr>
          <w:color w:val="000000"/>
        </w:rPr>
      </w:pPr>
    </w:p>
    <w:p w14:paraId="687851A7" w14:textId="4E4C4F2C" w:rsidR="000061F3" w:rsidRPr="003931FA" w:rsidRDefault="003931FA" w:rsidP="003931FA">
      <w:pPr>
        <w:pStyle w:val="ListParagraph"/>
        <w:numPr>
          <w:ilvl w:val="0"/>
          <w:numId w:val="2"/>
        </w:numPr>
        <w:tabs>
          <w:tab w:val="left" w:pos="809"/>
        </w:tabs>
        <w:spacing w:before="1" w:line="247" w:lineRule="auto"/>
        <w:ind w:left="1247" w:right="818" w:hanging="864"/>
        <w:jc w:val="left"/>
        <w:rPr>
          <w:color w:val="404040"/>
          <w:sz w:val="24"/>
        </w:rPr>
      </w:pPr>
      <w:r w:rsidRPr="003931FA">
        <w:rPr>
          <w:color w:val="000000"/>
        </w:rPr>
        <w:t>K</w:t>
      </w:r>
      <w:r w:rsidR="000061F3" w:rsidRPr="003931FA">
        <w:rPr>
          <w:color w:val="000000"/>
        </w:rPr>
        <w:t>eynote address at the International Association for Place Branding Conference in Volos, Greece,</w:t>
      </w:r>
    </w:p>
    <w:p w14:paraId="5B94210A" w14:textId="77777777" w:rsidR="00A37762" w:rsidRPr="00A37762" w:rsidRDefault="003931FA" w:rsidP="00305EF4">
      <w:pPr>
        <w:pStyle w:val="NormalWeb"/>
        <w:numPr>
          <w:ilvl w:val="0"/>
          <w:numId w:val="2"/>
        </w:numPr>
        <w:shd w:val="clear" w:color="auto" w:fill="FFFFFF"/>
        <w:tabs>
          <w:tab w:val="left" w:pos="809"/>
        </w:tabs>
        <w:spacing w:before="1" w:beforeAutospacing="0" w:after="0" w:afterAutospacing="0" w:line="247" w:lineRule="auto"/>
        <w:ind w:left="1247" w:right="818" w:hanging="864"/>
        <w:jc w:val="left"/>
        <w:textAlignment w:val="baseline"/>
        <w:rPr>
          <w:i/>
          <w:iCs/>
        </w:rPr>
      </w:pPr>
      <w:r w:rsidRPr="00A37762">
        <w:rPr>
          <w:color w:val="000000"/>
        </w:rPr>
        <w:t xml:space="preserve">Keynote </w:t>
      </w:r>
      <w:r w:rsidR="000061F3" w:rsidRPr="00A37762">
        <w:rPr>
          <w:color w:val="000000"/>
        </w:rPr>
        <w:t>at a special symposium in Cultural Diplomacy held at Global Affairs Canada, Ottawa,</w:t>
      </w:r>
    </w:p>
    <w:p w14:paraId="597E392B" w14:textId="77777777" w:rsidR="00A37762" w:rsidRDefault="00A37762" w:rsidP="00A37762">
      <w:pPr>
        <w:pStyle w:val="NormalWeb"/>
        <w:shd w:val="clear" w:color="auto" w:fill="FFFFFF"/>
        <w:tabs>
          <w:tab w:val="left" w:pos="809"/>
        </w:tabs>
        <w:spacing w:before="1" w:beforeAutospacing="0" w:after="0" w:afterAutospacing="0" w:line="247" w:lineRule="auto"/>
        <w:ind w:left="383" w:right="818"/>
        <w:textAlignment w:val="baseline"/>
        <w:rPr>
          <w:i/>
          <w:iCs/>
        </w:rPr>
      </w:pPr>
    </w:p>
    <w:p w14:paraId="0979B51F" w14:textId="60348279" w:rsidR="00942249" w:rsidRPr="00A37762" w:rsidRDefault="00DD48C8" w:rsidP="00A37762">
      <w:pPr>
        <w:pStyle w:val="NormalWeb"/>
        <w:shd w:val="clear" w:color="auto" w:fill="FFFFFF"/>
        <w:tabs>
          <w:tab w:val="left" w:pos="809"/>
        </w:tabs>
        <w:spacing w:before="1" w:beforeAutospacing="0" w:after="0" w:afterAutospacing="0" w:line="247" w:lineRule="auto"/>
        <w:ind w:left="383" w:right="818"/>
        <w:textAlignment w:val="baseline"/>
        <w:rPr>
          <w:b/>
          <w:bCs/>
          <w:i/>
          <w:iCs/>
        </w:rPr>
      </w:pPr>
      <w:r w:rsidRPr="00A37762">
        <w:rPr>
          <w:b/>
          <w:bCs/>
        </w:rPr>
        <w:t>Major Conferences Organized:</w:t>
      </w:r>
    </w:p>
    <w:p w14:paraId="1D262E45" w14:textId="77777777" w:rsidR="00942249" w:rsidRPr="007213B6" w:rsidRDefault="00942249">
      <w:pPr>
        <w:pStyle w:val="BodyText"/>
        <w:spacing w:before="10"/>
        <w:rPr>
          <w:b/>
          <w:i/>
          <w:iCs/>
        </w:rPr>
      </w:pPr>
    </w:p>
    <w:p w14:paraId="5CC9E166" w14:textId="77777777" w:rsidR="00942249" w:rsidRDefault="00DD48C8">
      <w:pPr>
        <w:pStyle w:val="ListParagraph"/>
        <w:numPr>
          <w:ilvl w:val="0"/>
          <w:numId w:val="1"/>
        </w:numPr>
        <w:tabs>
          <w:tab w:val="left" w:pos="821"/>
        </w:tabs>
        <w:spacing w:line="247" w:lineRule="auto"/>
        <w:ind w:right="798"/>
        <w:jc w:val="both"/>
        <w:rPr>
          <w:i/>
          <w:sz w:val="24"/>
        </w:rPr>
      </w:pPr>
      <w:r>
        <w:rPr>
          <w:spacing w:val="-4"/>
          <w:sz w:val="24"/>
        </w:rPr>
        <w:t xml:space="preserve">Conference </w:t>
      </w:r>
      <w:r>
        <w:rPr>
          <w:spacing w:val="-3"/>
          <w:sz w:val="24"/>
        </w:rPr>
        <w:t xml:space="preserve">Chair for </w:t>
      </w:r>
      <w:r>
        <w:rPr>
          <w:sz w:val="24"/>
        </w:rPr>
        <w:t>20</w:t>
      </w:r>
      <w:r>
        <w:rPr>
          <w:sz w:val="24"/>
          <w:vertAlign w:val="superscript"/>
        </w:rPr>
        <w:t>th</w:t>
      </w:r>
      <w:r>
        <w:rPr>
          <w:sz w:val="24"/>
        </w:rPr>
        <w:t xml:space="preserve"> </w:t>
      </w:r>
      <w:r>
        <w:rPr>
          <w:spacing w:val="-3"/>
          <w:sz w:val="24"/>
        </w:rPr>
        <w:t xml:space="preserve">Meeting </w:t>
      </w:r>
      <w:r>
        <w:rPr>
          <w:sz w:val="24"/>
        </w:rPr>
        <w:t xml:space="preserve">of the </w:t>
      </w:r>
      <w:r>
        <w:rPr>
          <w:spacing w:val="-4"/>
          <w:sz w:val="24"/>
        </w:rPr>
        <w:t xml:space="preserve">International </w:t>
      </w:r>
      <w:r>
        <w:rPr>
          <w:spacing w:val="-3"/>
          <w:sz w:val="24"/>
        </w:rPr>
        <w:t>Association for Media and History</w:t>
      </w:r>
      <w:r>
        <w:rPr>
          <w:spacing w:val="-13"/>
          <w:sz w:val="24"/>
        </w:rPr>
        <w:t xml:space="preserve"> </w:t>
      </w:r>
      <w:r>
        <w:rPr>
          <w:sz w:val="24"/>
        </w:rPr>
        <w:t>-</w:t>
      </w:r>
      <w:r>
        <w:rPr>
          <w:spacing w:val="-7"/>
          <w:sz w:val="24"/>
        </w:rPr>
        <w:t xml:space="preserve"> </w:t>
      </w:r>
      <w:r>
        <w:rPr>
          <w:spacing w:val="-4"/>
          <w:sz w:val="24"/>
        </w:rPr>
        <w:t>IAMHIST</w:t>
      </w:r>
      <w:r>
        <w:rPr>
          <w:spacing w:val="-5"/>
          <w:sz w:val="24"/>
        </w:rPr>
        <w:t xml:space="preserve"> </w:t>
      </w:r>
      <w:r>
        <w:rPr>
          <w:sz w:val="24"/>
        </w:rPr>
        <w:t>XX</w:t>
      </w:r>
      <w:r>
        <w:rPr>
          <w:spacing w:val="-6"/>
          <w:sz w:val="24"/>
        </w:rPr>
        <w:t xml:space="preserve"> </w:t>
      </w:r>
      <w:r>
        <w:rPr>
          <w:sz w:val="24"/>
        </w:rPr>
        <w:t>-</w:t>
      </w:r>
      <w:r>
        <w:rPr>
          <w:spacing w:val="-7"/>
          <w:sz w:val="24"/>
        </w:rPr>
        <w:t xml:space="preserve"> </w:t>
      </w:r>
      <w:r>
        <w:rPr>
          <w:spacing w:val="-4"/>
          <w:sz w:val="24"/>
        </w:rPr>
        <w:t>Leicester</w:t>
      </w:r>
      <w:r>
        <w:rPr>
          <w:spacing w:val="-6"/>
          <w:sz w:val="24"/>
        </w:rPr>
        <w:t xml:space="preserve"> </w:t>
      </w:r>
      <w:r>
        <w:rPr>
          <w:sz w:val="24"/>
        </w:rPr>
        <w:t>in</w:t>
      </w:r>
      <w:r>
        <w:rPr>
          <w:spacing w:val="-6"/>
          <w:sz w:val="24"/>
        </w:rPr>
        <w:t xml:space="preserve"> </w:t>
      </w:r>
      <w:r>
        <w:rPr>
          <w:sz w:val="24"/>
        </w:rPr>
        <w:t>July</w:t>
      </w:r>
      <w:r>
        <w:rPr>
          <w:spacing w:val="-12"/>
          <w:sz w:val="24"/>
        </w:rPr>
        <w:t xml:space="preserve"> </w:t>
      </w:r>
      <w:r>
        <w:rPr>
          <w:spacing w:val="-3"/>
          <w:sz w:val="24"/>
        </w:rPr>
        <w:t>2003</w:t>
      </w:r>
      <w:r>
        <w:rPr>
          <w:spacing w:val="-6"/>
          <w:sz w:val="24"/>
        </w:rPr>
        <w:t xml:space="preserve"> </w:t>
      </w:r>
      <w:r>
        <w:rPr>
          <w:sz w:val="24"/>
        </w:rPr>
        <w:t>on</w:t>
      </w:r>
      <w:r>
        <w:rPr>
          <w:spacing w:val="-6"/>
          <w:sz w:val="24"/>
        </w:rPr>
        <w:t xml:space="preserve"> </w:t>
      </w:r>
      <w:r>
        <w:rPr>
          <w:sz w:val="24"/>
        </w:rPr>
        <w:t>the</w:t>
      </w:r>
      <w:r>
        <w:rPr>
          <w:spacing w:val="-6"/>
          <w:sz w:val="24"/>
        </w:rPr>
        <w:t xml:space="preserve"> </w:t>
      </w:r>
      <w:r>
        <w:rPr>
          <w:spacing w:val="-3"/>
          <w:sz w:val="24"/>
        </w:rPr>
        <w:t>theme:</w:t>
      </w:r>
      <w:r>
        <w:rPr>
          <w:spacing w:val="-6"/>
          <w:sz w:val="24"/>
        </w:rPr>
        <w:t xml:space="preserve"> </w:t>
      </w:r>
      <w:r>
        <w:rPr>
          <w:i/>
          <w:sz w:val="24"/>
        </w:rPr>
        <w:t>The</w:t>
      </w:r>
      <w:r>
        <w:rPr>
          <w:i/>
          <w:spacing w:val="-7"/>
          <w:sz w:val="24"/>
        </w:rPr>
        <w:t xml:space="preserve"> </w:t>
      </w:r>
      <w:r>
        <w:rPr>
          <w:i/>
          <w:spacing w:val="-3"/>
          <w:sz w:val="24"/>
        </w:rPr>
        <w:t>History</w:t>
      </w:r>
      <w:r>
        <w:rPr>
          <w:i/>
          <w:spacing w:val="-6"/>
          <w:sz w:val="24"/>
        </w:rPr>
        <w:t xml:space="preserve"> </w:t>
      </w:r>
      <w:r>
        <w:rPr>
          <w:i/>
          <w:sz w:val="24"/>
        </w:rPr>
        <w:t>of</w:t>
      </w:r>
      <w:r>
        <w:rPr>
          <w:i/>
          <w:spacing w:val="-6"/>
          <w:sz w:val="24"/>
        </w:rPr>
        <w:t xml:space="preserve"> </w:t>
      </w:r>
      <w:r>
        <w:rPr>
          <w:i/>
          <w:sz w:val="24"/>
        </w:rPr>
        <w:t xml:space="preserve">the </w:t>
      </w:r>
      <w:r>
        <w:rPr>
          <w:i/>
          <w:spacing w:val="-3"/>
          <w:sz w:val="24"/>
        </w:rPr>
        <w:t xml:space="preserve">Future: Visions </w:t>
      </w:r>
      <w:r>
        <w:rPr>
          <w:i/>
          <w:sz w:val="24"/>
        </w:rPr>
        <w:t>from the</w:t>
      </w:r>
      <w:r>
        <w:rPr>
          <w:i/>
          <w:spacing w:val="-18"/>
          <w:sz w:val="24"/>
        </w:rPr>
        <w:t xml:space="preserve"> </w:t>
      </w:r>
      <w:r>
        <w:rPr>
          <w:i/>
          <w:spacing w:val="-3"/>
          <w:sz w:val="24"/>
        </w:rPr>
        <w:t>Past.</w:t>
      </w:r>
    </w:p>
    <w:p w14:paraId="47D8DD75" w14:textId="77777777" w:rsidR="00942249" w:rsidRDefault="00942249">
      <w:pPr>
        <w:pStyle w:val="BodyText"/>
        <w:spacing w:before="4"/>
        <w:rPr>
          <w:i/>
        </w:rPr>
      </w:pPr>
    </w:p>
    <w:p w14:paraId="65B4BA1A" w14:textId="77777777" w:rsidR="00942249" w:rsidRDefault="00DD48C8">
      <w:pPr>
        <w:pStyle w:val="ListParagraph"/>
        <w:numPr>
          <w:ilvl w:val="0"/>
          <w:numId w:val="1"/>
        </w:numPr>
        <w:tabs>
          <w:tab w:val="left" w:pos="821"/>
        </w:tabs>
        <w:spacing w:line="247" w:lineRule="auto"/>
        <w:ind w:right="385"/>
        <w:rPr>
          <w:sz w:val="24"/>
        </w:rPr>
      </w:pPr>
      <w:r>
        <w:rPr>
          <w:spacing w:val="-4"/>
          <w:sz w:val="24"/>
        </w:rPr>
        <w:t xml:space="preserve">Conference </w:t>
      </w:r>
      <w:r>
        <w:rPr>
          <w:spacing w:val="-3"/>
          <w:sz w:val="24"/>
        </w:rPr>
        <w:t xml:space="preserve">chair </w:t>
      </w:r>
      <w:r>
        <w:rPr>
          <w:i/>
          <w:sz w:val="24"/>
        </w:rPr>
        <w:t>Selling Democracy? The Past and Future of Western Cultural Relations and Public Diplomacy</w:t>
      </w:r>
      <w:r>
        <w:rPr>
          <w:sz w:val="24"/>
        </w:rPr>
        <w:t>. Institute of Contemporary Arts, London,</w:t>
      </w:r>
      <w:r>
        <w:rPr>
          <w:spacing w:val="-40"/>
          <w:sz w:val="24"/>
        </w:rPr>
        <w:t xml:space="preserve"> </w:t>
      </w:r>
      <w:r>
        <w:rPr>
          <w:sz w:val="24"/>
        </w:rPr>
        <w:t>February 2004.</w:t>
      </w:r>
    </w:p>
    <w:p w14:paraId="61546729" w14:textId="77777777" w:rsidR="00942249" w:rsidRDefault="00942249">
      <w:pPr>
        <w:pStyle w:val="BodyText"/>
        <w:spacing w:before="4"/>
      </w:pPr>
    </w:p>
    <w:p w14:paraId="7E06896D" w14:textId="77777777" w:rsidR="00942249" w:rsidRDefault="00DD48C8">
      <w:pPr>
        <w:pStyle w:val="ListParagraph"/>
        <w:numPr>
          <w:ilvl w:val="0"/>
          <w:numId w:val="1"/>
        </w:numPr>
        <w:tabs>
          <w:tab w:val="left" w:pos="821"/>
        </w:tabs>
        <w:spacing w:line="247" w:lineRule="auto"/>
        <w:ind w:right="846"/>
        <w:rPr>
          <w:sz w:val="24"/>
        </w:rPr>
      </w:pPr>
      <w:r>
        <w:rPr>
          <w:spacing w:val="-3"/>
          <w:sz w:val="24"/>
        </w:rPr>
        <w:t xml:space="preserve">Convenor </w:t>
      </w:r>
      <w:r>
        <w:rPr>
          <w:sz w:val="24"/>
        </w:rPr>
        <w:t xml:space="preserve">of Public </w:t>
      </w:r>
      <w:r>
        <w:rPr>
          <w:spacing w:val="-3"/>
          <w:sz w:val="24"/>
        </w:rPr>
        <w:t xml:space="preserve">Diplomacy Strand, </w:t>
      </w:r>
      <w:r>
        <w:rPr>
          <w:i/>
          <w:spacing w:val="-3"/>
          <w:sz w:val="24"/>
        </w:rPr>
        <w:t xml:space="preserve">‘Eye </w:t>
      </w:r>
      <w:r>
        <w:rPr>
          <w:i/>
          <w:sz w:val="24"/>
        </w:rPr>
        <w:t xml:space="preserve">to </w:t>
      </w:r>
      <w:r>
        <w:rPr>
          <w:i/>
          <w:spacing w:val="-3"/>
          <w:sz w:val="24"/>
        </w:rPr>
        <w:t xml:space="preserve">Eye’ </w:t>
      </w:r>
      <w:r>
        <w:rPr>
          <w:spacing w:val="-3"/>
          <w:sz w:val="24"/>
        </w:rPr>
        <w:t>British Co</w:t>
      </w:r>
      <w:r>
        <w:rPr>
          <w:spacing w:val="-3"/>
          <w:sz w:val="24"/>
        </w:rPr>
        <w:t>uncil</w:t>
      </w:r>
      <w:r>
        <w:rPr>
          <w:spacing w:val="-43"/>
          <w:sz w:val="24"/>
        </w:rPr>
        <w:t xml:space="preserve"> </w:t>
      </w:r>
      <w:r>
        <w:rPr>
          <w:spacing w:val="-3"/>
          <w:sz w:val="24"/>
        </w:rPr>
        <w:t xml:space="preserve">Anniversary </w:t>
      </w:r>
      <w:r>
        <w:rPr>
          <w:spacing w:val="-4"/>
          <w:sz w:val="24"/>
        </w:rPr>
        <w:t xml:space="preserve">Conference, London, </w:t>
      </w:r>
      <w:r>
        <w:rPr>
          <w:spacing w:val="-3"/>
          <w:sz w:val="24"/>
        </w:rPr>
        <w:t>November</w:t>
      </w:r>
      <w:r>
        <w:rPr>
          <w:spacing w:val="-8"/>
          <w:sz w:val="24"/>
        </w:rPr>
        <w:t xml:space="preserve"> </w:t>
      </w:r>
      <w:r>
        <w:rPr>
          <w:spacing w:val="-3"/>
          <w:sz w:val="24"/>
        </w:rPr>
        <w:t>2004.</w:t>
      </w:r>
    </w:p>
    <w:p w14:paraId="5BD30C43" w14:textId="77777777" w:rsidR="00942249" w:rsidRDefault="00942249">
      <w:pPr>
        <w:pStyle w:val="BodyText"/>
        <w:spacing w:before="5"/>
      </w:pPr>
    </w:p>
    <w:p w14:paraId="4A8A554F" w14:textId="77777777" w:rsidR="00942249" w:rsidRDefault="00DD48C8">
      <w:pPr>
        <w:pStyle w:val="ListParagraph"/>
        <w:numPr>
          <w:ilvl w:val="0"/>
          <w:numId w:val="1"/>
        </w:numPr>
        <w:tabs>
          <w:tab w:val="left" w:pos="821"/>
        </w:tabs>
        <w:spacing w:line="247" w:lineRule="auto"/>
        <w:ind w:right="354"/>
        <w:rPr>
          <w:sz w:val="24"/>
        </w:rPr>
      </w:pPr>
      <w:r>
        <w:rPr>
          <w:spacing w:val="-4"/>
          <w:sz w:val="24"/>
        </w:rPr>
        <w:t xml:space="preserve">Conference </w:t>
      </w:r>
      <w:r>
        <w:rPr>
          <w:spacing w:val="-3"/>
          <w:sz w:val="24"/>
        </w:rPr>
        <w:t xml:space="preserve">chair: </w:t>
      </w:r>
      <w:r>
        <w:rPr>
          <w:i/>
          <w:sz w:val="24"/>
        </w:rPr>
        <w:t xml:space="preserve">Track Two to Peace? Public Diplomacy, Cultural Interventions &amp; the Peace Process in Northern Ireland, </w:t>
      </w:r>
      <w:r>
        <w:rPr>
          <w:spacing w:val="-4"/>
          <w:sz w:val="24"/>
        </w:rPr>
        <w:t xml:space="preserve">Los </w:t>
      </w:r>
      <w:r>
        <w:rPr>
          <w:spacing w:val="-3"/>
          <w:sz w:val="24"/>
        </w:rPr>
        <w:t>Angeles, May</w:t>
      </w:r>
      <w:r>
        <w:rPr>
          <w:spacing w:val="-23"/>
          <w:sz w:val="24"/>
        </w:rPr>
        <w:t xml:space="preserve"> </w:t>
      </w:r>
      <w:r>
        <w:rPr>
          <w:spacing w:val="-3"/>
          <w:sz w:val="24"/>
        </w:rPr>
        <w:t>2007.</w:t>
      </w:r>
    </w:p>
    <w:p w14:paraId="37F791EA" w14:textId="77777777" w:rsidR="00942249" w:rsidRDefault="00942249">
      <w:pPr>
        <w:pStyle w:val="BodyText"/>
        <w:spacing w:before="5"/>
      </w:pPr>
    </w:p>
    <w:p w14:paraId="2FA58C29" w14:textId="77777777" w:rsidR="00942249" w:rsidRDefault="00DD48C8">
      <w:pPr>
        <w:pStyle w:val="ListParagraph"/>
        <w:numPr>
          <w:ilvl w:val="0"/>
          <w:numId w:val="1"/>
        </w:numPr>
        <w:tabs>
          <w:tab w:val="left" w:pos="821"/>
        </w:tabs>
        <w:spacing w:before="1"/>
        <w:ind w:hanging="361"/>
        <w:rPr>
          <w:sz w:val="24"/>
        </w:rPr>
      </w:pPr>
      <w:r>
        <w:rPr>
          <w:spacing w:val="-4"/>
          <w:sz w:val="24"/>
        </w:rPr>
        <w:t xml:space="preserve">Conference </w:t>
      </w:r>
      <w:r>
        <w:rPr>
          <w:spacing w:val="-3"/>
          <w:sz w:val="24"/>
        </w:rPr>
        <w:t xml:space="preserve">convenor: </w:t>
      </w:r>
      <w:r>
        <w:rPr>
          <w:i/>
          <w:spacing w:val="-3"/>
          <w:sz w:val="24"/>
        </w:rPr>
        <w:t>Canadian public diplomacy</w:t>
      </w:r>
      <w:r>
        <w:rPr>
          <w:spacing w:val="-3"/>
          <w:sz w:val="24"/>
        </w:rPr>
        <w:t xml:space="preserve">, </w:t>
      </w:r>
      <w:r>
        <w:rPr>
          <w:spacing w:val="-4"/>
          <w:sz w:val="24"/>
        </w:rPr>
        <w:t xml:space="preserve">Los </w:t>
      </w:r>
      <w:r>
        <w:rPr>
          <w:spacing w:val="-3"/>
          <w:sz w:val="24"/>
        </w:rPr>
        <w:t>Angeles, September</w:t>
      </w:r>
      <w:r>
        <w:rPr>
          <w:spacing w:val="-8"/>
          <w:sz w:val="24"/>
        </w:rPr>
        <w:t xml:space="preserve"> </w:t>
      </w:r>
      <w:r>
        <w:rPr>
          <w:spacing w:val="-3"/>
          <w:sz w:val="24"/>
        </w:rPr>
        <w:t>2016.</w:t>
      </w:r>
    </w:p>
    <w:p w14:paraId="7CFEC5AD" w14:textId="77777777" w:rsidR="00942249" w:rsidRDefault="00942249">
      <w:pPr>
        <w:pStyle w:val="BodyText"/>
        <w:spacing w:before="7"/>
        <w:rPr>
          <w:sz w:val="25"/>
        </w:rPr>
      </w:pPr>
    </w:p>
    <w:p w14:paraId="54F2744F" w14:textId="77777777" w:rsidR="00942249" w:rsidRDefault="00DD48C8">
      <w:pPr>
        <w:pStyle w:val="Heading1"/>
      </w:pPr>
      <w:r>
        <w:t>Select Broadcasting Work:</w:t>
      </w:r>
    </w:p>
    <w:p w14:paraId="7464DB47" w14:textId="77777777" w:rsidR="00942249" w:rsidRDefault="00942249">
      <w:pPr>
        <w:pStyle w:val="BodyText"/>
        <w:spacing w:before="10"/>
        <w:rPr>
          <w:b/>
        </w:rPr>
      </w:pPr>
    </w:p>
    <w:p w14:paraId="5C3D382A" w14:textId="77777777" w:rsidR="00942249" w:rsidRDefault="00DD48C8">
      <w:pPr>
        <w:pStyle w:val="BodyText"/>
        <w:spacing w:line="369" w:lineRule="auto"/>
        <w:ind w:left="460" w:right="135"/>
      </w:pPr>
      <w:r>
        <w:t>Misc. commentary for BBC Radio Five Live and BBC Radio Leicester, 11 September 2001 and after.</w:t>
      </w:r>
    </w:p>
    <w:p w14:paraId="33A08963" w14:textId="77777777" w:rsidR="00942249" w:rsidRDefault="00DD48C8">
      <w:pPr>
        <w:spacing w:line="369" w:lineRule="auto"/>
        <w:ind w:left="460"/>
        <w:rPr>
          <w:sz w:val="24"/>
        </w:rPr>
      </w:pPr>
      <w:r>
        <w:rPr>
          <w:sz w:val="24"/>
        </w:rPr>
        <w:t xml:space="preserve">Consultant and on air interviewee to Channel 4 (UK), </w:t>
      </w:r>
      <w:r>
        <w:rPr>
          <w:i/>
          <w:sz w:val="24"/>
        </w:rPr>
        <w:t xml:space="preserve">Surveillance, </w:t>
      </w:r>
      <w:r>
        <w:rPr>
          <w:sz w:val="24"/>
        </w:rPr>
        <w:t>tx August 2001</w:t>
      </w:r>
      <w:r>
        <w:rPr>
          <w:i/>
          <w:sz w:val="24"/>
        </w:rPr>
        <w:t xml:space="preserve">. </w:t>
      </w:r>
      <w:r>
        <w:rPr>
          <w:sz w:val="24"/>
        </w:rPr>
        <w:t xml:space="preserve">Consultant to BBC 4 </w:t>
      </w:r>
      <w:r>
        <w:rPr>
          <w:i/>
          <w:sz w:val="24"/>
        </w:rPr>
        <w:t xml:space="preserve">Planet English </w:t>
      </w:r>
      <w:r>
        <w:rPr>
          <w:sz w:val="24"/>
        </w:rPr>
        <w:t>tx Sept. 2002</w:t>
      </w:r>
    </w:p>
    <w:p w14:paraId="30C3648C" w14:textId="77777777" w:rsidR="00942249" w:rsidRDefault="00DD48C8">
      <w:pPr>
        <w:spacing w:line="369" w:lineRule="auto"/>
        <w:ind w:left="460" w:right="391"/>
        <w:rPr>
          <w:sz w:val="24"/>
        </w:rPr>
      </w:pPr>
      <w:r>
        <w:rPr>
          <w:sz w:val="24"/>
        </w:rPr>
        <w:lastRenderedPageBreak/>
        <w:t>Advisor and on air interviewe</w:t>
      </w:r>
      <w:r>
        <w:rPr>
          <w:sz w:val="24"/>
        </w:rPr>
        <w:t xml:space="preserve">e to BBC Radio 4 </w:t>
      </w:r>
      <w:r>
        <w:rPr>
          <w:i/>
          <w:sz w:val="24"/>
        </w:rPr>
        <w:t xml:space="preserve">The President’s Mimic, </w:t>
      </w:r>
      <w:r>
        <w:rPr>
          <w:sz w:val="24"/>
        </w:rPr>
        <w:t xml:space="preserve">tx Nov. 2002. On air commentary for BBC Radio 3 </w:t>
      </w:r>
      <w:r>
        <w:rPr>
          <w:i/>
          <w:sz w:val="24"/>
        </w:rPr>
        <w:t xml:space="preserve">Night Waves, </w:t>
      </w:r>
      <w:r>
        <w:rPr>
          <w:sz w:val="24"/>
        </w:rPr>
        <w:t>tx Dec. 2001 and Feb. 2002.</w:t>
      </w:r>
    </w:p>
    <w:p w14:paraId="52F51092" w14:textId="77777777" w:rsidR="00942249" w:rsidRDefault="00DD48C8">
      <w:pPr>
        <w:pStyle w:val="BodyText"/>
        <w:spacing w:line="369" w:lineRule="auto"/>
        <w:ind w:left="460" w:right="391"/>
      </w:pPr>
      <w:r>
        <w:t xml:space="preserve">On air interviewee in four eps of BBC Radio 4 </w:t>
      </w:r>
      <w:r>
        <w:rPr>
          <w:i/>
        </w:rPr>
        <w:t xml:space="preserve">Reel History, </w:t>
      </w:r>
      <w:r>
        <w:t xml:space="preserve">tx Jan. 2003 and Jan 04 On air interviewee for BBC 2 </w:t>
      </w:r>
      <w:r>
        <w:rPr>
          <w:i/>
        </w:rPr>
        <w:t xml:space="preserve">Timewatch, </w:t>
      </w:r>
      <w:r>
        <w:t xml:space="preserve">tx </w:t>
      </w:r>
      <w:r>
        <w:t>Spring 2004.</w:t>
      </w:r>
    </w:p>
    <w:p w14:paraId="1E899658" w14:textId="77777777" w:rsidR="00942249" w:rsidRDefault="00DD48C8">
      <w:pPr>
        <w:pStyle w:val="BodyText"/>
        <w:spacing w:line="276" w:lineRule="exact"/>
        <w:ind w:left="460"/>
      </w:pPr>
      <w:r>
        <w:t xml:space="preserve">On air interviewee for BBC Radio 4 </w:t>
      </w:r>
      <w:r>
        <w:rPr>
          <w:i/>
        </w:rPr>
        <w:t>Document</w:t>
      </w:r>
      <w:r>
        <w:t>, tx August 2005</w:t>
      </w:r>
    </w:p>
    <w:p w14:paraId="1F5977A0" w14:textId="2B39C1B6" w:rsidR="00942249" w:rsidRDefault="00DD48C8">
      <w:pPr>
        <w:pStyle w:val="BodyText"/>
        <w:spacing w:before="148" w:line="369" w:lineRule="auto"/>
        <w:ind w:left="460"/>
      </w:pPr>
      <w:r>
        <w:t xml:space="preserve">Consultant and on air interviewee to Colonial Films/ITV London </w:t>
      </w:r>
      <w:r>
        <w:rPr>
          <w:i/>
        </w:rPr>
        <w:t xml:space="preserve">City at War, </w:t>
      </w:r>
      <w:r>
        <w:t>tx October 2005</w:t>
      </w:r>
    </w:p>
    <w:p w14:paraId="5F6BA904" w14:textId="62F7B867" w:rsidR="00942249" w:rsidRDefault="00A016D1" w:rsidP="00A016D1">
      <w:pPr>
        <w:pStyle w:val="BodyText"/>
        <w:spacing w:before="148" w:line="369" w:lineRule="auto"/>
        <w:ind w:left="460"/>
      </w:pPr>
      <w:r>
        <w:t xml:space="preserve">On </w:t>
      </w:r>
      <w:r w:rsidR="00DD48C8">
        <w:t xml:space="preserve">air interviewee </w:t>
      </w:r>
      <w:r w:rsidR="00DD48C8">
        <w:rPr>
          <w:i/>
        </w:rPr>
        <w:t xml:space="preserve">The Day Today </w:t>
      </w:r>
      <w:r w:rsidR="00DD48C8">
        <w:t xml:space="preserve">NPR, December 2005. Interviewee for </w:t>
      </w:r>
      <w:r w:rsidR="00DD48C8">
        <w:rPr>
          <w:i/>
        </w:rPr>
        <w:t xml:space="preserve">The </w:t>
      </w:r>
      <w:r w:rsidR="00DD48C8">
        <w:rPr>
          <w:i/>
        </w:rPr>
        <w:t xml:space="preserve">Film Program </w:t>
      </w:r>
      <w:r w:rsidR="00DD48C8">
        <w:t xml:space="preserve">BBC Radio 4, January 2007 Interviewee for </w:t>
      </w:r>
      <w:r w:rsidR="00DD48C8">
        <w:rPr>
          <w:i/>
        </w:rPr>
        <w:t xml:space="preserve">The Sunday Feature, </w:t>
      </w:r>
      <w:r w:rsidR="00DD48C8">
        <w:t>BBC Radio 3, February 2008 Interviewee for Reels Channel</w:t>
      </w:r>
      <w:r w:rsidR="00DD48C8">
        <w:rPr>
          <w:i/>
        </w:rPr>
        <w:t xml:space="preserve">, </w:t>
      </w:r>
      <w:r w:rsidR="00DD48C8">
        <w:t>‘</w:t>
      </w:r>
      <w:r w:rsidR="00DD48C8">
        <w:rPr>
          <w:i/>
        </w:rPr>
        <w:t>Dailies</w:t>
      </w:r>
      <w:r w:rsidR="00DD48C8">
        <w:t>’ program 2008.</w:t>
      </w:r>
    </w:p>
    <w:p w14:paraId="403FEED9" w14:textId="77777777" w:rsidR="00942249" w:rsidRDefault="00DD48C8">
      <w:pPr>
        <w:pStyle w:val="BodyText"/>
        <w:spacing w:line="369" w:lineRule="auto"/>
        <w:ind w:left="460"/>
      </w:pPr>
      <w:r>
        <w:t>O</w:t>
      </w:r>
      <w:r>
        <w:t>ccasional on-air commentary for KPCC Los Angeles ‘Air Talk’ on British politics, 2009 to present.</w:t>
      </w:r>
    </w:p>
    <w:p w14:paraId="6FBABFFD" w14:textId="77777777" w:rsidR="00942249" w:rsidRDefault="00DD48C8">
      <w:pPr>
        <w:pStyle w:val="BodyText"/>
        <w:spacing w:line="369" w:lineRule="auto"/>
        <w:ind w:left="460"/>
      </w:pPr>
      <w:r>
        <w:t xml:space="preserve">Interviewee for CBC (Canada) </w:t>
      </w:r>
      <w:r>
        <w:rPr>
          <w:i/>
        </w:rPr>
        <w:t>World War Two for a New Generation</w:t>
      </w:r>
      <w:r>
        <w:t xml:space="preserve">, tx March 2010 Interviewee for Weinstein Company documentary on </w:t>
      </w:r>
      <w:r>
        <w:rPr>
          <w:i/>
        </w:rPr>
        <w:t>The Iron Lady</w:t>
      </w:r>
      <w:r>
        <w:t xml:space="preserve">, December 2011 Interviewee for Warner Bros. documentary for </w:t>
      </w:r>
      <w:r>
        <w:rPr>
          <w:i/>
        </w:rPr>
        <w:t xml:space="preserve">Gravity </w:t>
      </w:r>
      <w:r>
        <w:t>(Blu Ray), December 2014 Commentary on KPCC an</w:t>
      </w:r>
      <w:r>
        <w:t>d CBS news re Brexit, June/July 2016.</w:t>
      </w:r>
    </w:p>
    <w:p w14:paraId="6A643FD9" w14:textId="675FEBCB" w:rsidR="00942249" w:rsidRDefault="00DD48C8">
      <w:pPr>
        <w:spacing w:line="276" w:lineRule="exact"/>
        <w:ind w:left="460"/>
        <w:rPr>
          <w:sz w:val="24"/>
        </w:rPr>
      </w:pPr>
      <w:r>
        <w:rPr>
          <w:sz w:val="24"/>
        </w:rPr>
        <w:t xml:space="preserve">Interviewee for BBC/PBS film </w:t>
      </w:r>
      <w:r>
        <w:rPr>
          <w:i/>
          <w:sz w:val="24"/>
        </w:rPr>
        <w:t xml:space="preserve">Jazz Ambassadors, </w:t>
      </w:r>
      <w:r>
        <w:rPr>
          <w:sz w:val="24"/>
        </w:rPr>
        <w:t>May 2018.</w:t>
      </w:r>
    </w:p>
    <w:p w14:paraId="65E5AAE1" w14:textId="36D9554D" w:rsidR="007213B6" w:rsidRDefault="007213B6">
      <w:pPr>
        <w:spacing w:line="276" w:lineRule="exact"/>
        <w:ind w:left="460"/>
        <w:rPr>
          <w:sz w:val="24"/>
        </w:rPr>
      </w:pPr>
    </w:p>
    <w:p w14:paraId="4AAA4376" w14:textId="5FAB36D6" w:rsidR="007213B6" w:rsidRDefault="007213B6">
      <w:pPr>
        <w:spacing w:line="276" w:lineRule="exact"/>
        <w:ind w:left="460"/>
        <w:rPr>
          <w:sz w:val="24"/>
        </w:rPr>
      </w:pPr>
      <w:r>
        <w:rPr>
          <w:sz w:val="24"/>
        </w:rPr>
        <w:t xml:space="preserve">Interviewee for </w:t>
      </w:r>
      <w:r w:rsidRPr="007213B6">
        <w:rPr>
          <w:sz w:val="24"/>
        </w:rPr>
        <w:t>Alexandre O. Phillippe</w:t>
      </w:r>
      <w:r>
        <w:rPr>
          <w:sz w:val="24"/>
        </w:rPr>
        <w:t xml:space="preserve"> (dir.)</w:t>
      </w:r>
      <w:r w:rsidRPr="007213B6">
        <w:rPr>
          <w:sz w:val="24"/>
        </w:rPr>
        <w:t xml:space="preserve">, </w:t>
      </w:r>
      <w:r w:rsidRPr="007213B6">
        <w:rPr>
          <w:i/>
          <w:iCs/>
          <w:sz w:val="24"/>
        </w:rPr>
        <w:t>Memory: The Origins of Alien</w:t>
      </w:r>
      <w:r w:rsidRPr="007213B6">
        <w:rPr>
          <w:sz w:val="24"/>
        </w:rPr>
        <w:t xml:space="preserve">, </w:t>
      </w:r>
      <w:r>
        <w:rPr>
          <w:sz w:val="24"/>
        </w:rPr>
        <w:t>September 2019</w:t>
      </w:r>
    </w:p>
    <w:p w14:paraId="22F25A40" w14:textId="0AC941C4" w:rsidR="00942249" w:rsidRDefault="00A016D1">
      <w:pPr>
        <w:pStyle w:val="BodyText"/>
        <w:spacing w:before="10"/>
        <w:rPr>
          <w:sz w:val="37"/>
        </w:rPr>
      </w:pPr>
      <w:r>
        <w:rPr>
          <w:sz w:val="37"/>
        </w:rPr>
        <w:t xml:space="preserve"> </w:t>
      </w:r>
    </w:p>
    <w:p w14:paraId="65ECBE5D" w14:textId="4123A214" w:rsidR="00A016D1" w:rsidRDefault="00A016D1" w:rsidP="00A016D1">
      <w:pPr>
        <w:pStyle w:val="BodyText"/>
        <w:spacing w:before="10"/>
        <w:ind w:firstLine="460"/>
      </w:pPr>
      <w:r>
        <w:t>Regular guest discussant on BREXIT, Peter Tilden Show, KABC, Los Angeles, 2019</w:t>
      </w:r>
    </w:p>
    <w:p w14:paraId="0F0DA638" w14:textId="77777777" w:rsidR="00A016D1" w:rsidRDefault="00A016D1" w:rsidP="00A016D1">
      <w:pPr>
        <w:pStyle w:val="BodyText"/>
        <w:spacing w:before="10"/>
        <w:ind w:firstLine="460"/>
        <w:rPr>
          <w:sz w:val="37"/>
        </w:rPr>
      </w:pPr>
    </w:p>
    <w:p w14:paraId="467D0ABD" w14:textId="77777777" w:rsidR="00942249" w:rsidRDefault="00DD48C8">
      <w:pPr>
        <w:pStyle w:val="Heading1"/>
      </w:pPr>
      <w:r>
        <w:t>External Work (examination/consultancy/teaching)</w:t>
      </w:r>
    </w:p>
    <w:p w14:paraId="4611C50F" w14:textId="77777777" w:rsidR="00942249" w:rsidRDefault="00942249">
      <w:pPr>
        <w:pStyle w:val="BodyText"/>
        <w:spacing w:before="10"/>
        <w:rPr>
          <w:b/>
        </w:rPr>
      </w:pPr>
    </w:p>
    <w:p w14:paraId="32C1A678" w14:textId="77777777" w:rsidR="00942249" w:rsidRDefault="00DD48C8">
      <w:pPr>
        <w:pStyle w:val="BodyText"/>
        <w:spacing w:line="491" w:lineRule="auto"/>
        <w:ind w:left="527" w:right="2118"/>
      </w:pPr>
      <w:r>
        <w:t>External Examiner for University of Kent (History) 1998-2002 External Examiner for University of Cambridge (PhD History) 2003</w:t>
      </w:r>
    </w:p>
    <w:p w14:paraId="4A1C1126" w14:textId="77777777" w:rsidR="00942249" w:rsidRDefault="00DD48C8">
      <w:pPr>
        <w:pStyle w:val="BodyText"/>
        <w:spacing w:before="1" w:line="247" w:lineRule="auto"/>
        <w:ind w:left="527"/>
      </w:pPr>
      <w:r>
        <w:t>External Examiner for University of Leeds (Communications BA &amp; PhD) 2003- 2005, 2014</w:t>
      </w:r>
    </w:p>
    <w:p w14:paraId="31CACA8E" w14:textId="77777777" w:rsidR="00942249" w:rsidRDefault="00942249">
      <w:pPr>
        <w:pStyle w:val="BodyText"/>
        <w:spacing w:before="6"/>
      </w:pPr>
    </w:p>
    <w:p w14:paraId="4BC964B4" w14:textId="77777777" w:rsidR="00942249" w:rsidRDefault="00DD48C8">
      <w:pPr>
        <w:pStyle w:val="BodyText"/>
        <w:ind w:left="527"/>
      </w:pPr>
      <w:r>
        <w:t xml:space="preserve">External Examiner for University of Warwick </w:t>
      </w:r>
      <w:r>
        <w:t>(MA Cold War) 2003-2005</w:t>
      </w:r>
    </w:p>
    <w:p w14:paraId="0829334C" w14:textId="77777777" w:rsidR="00942249" w:rsidRDefault="00942249">
      <w:pPr>
        <w:pStyle w:val="BodyText"/>
        <w:spacing w:before="3"/>
        <w:rPr>
          <w:sz w:val="25"/>
        </w:rPr>
      </w:pPr>
    </w:p>
    <w:p w14:paraId="2FA19F49" w14:textId="77777777" w:rsidR="00942249" w:rsidRDefault="00DD48C8">
      <w:pPr>
        <w:pStyle w:val="BodyText"/>
        <w:spacing w:line="247" w:lineRule="auto"/>
        <w:ind w:left="527"/>
      </w:pPr>
      <w:r>
        <w:t>Guest lecturer on Military Media Relations, Ministry of Defense (UK), Joint Staff Command College: Advanced Course, 2004 &amp; 2005.</w:t>
      </w:r>
    </w:p>
    <w:p w14:paraId="66688198" w14:textId="77777777" w:rsidR="00942249" w:rsidRDefault="00942249">
      <w:pPr>
        <w:pStyle w:val="BodyText"/>
        <w:spacing w:before="5"/>
      </w:pPr>
    </w:p>
    <w:p w14:paraId="52408866" w14:textId="77777777" w:rsidR="00942249" w:rsidRDefault="00DD48C8">
      <w:pPr>
        <w:pStyle w:val="BodyText"/>
        <w:ind w:left="527"/>
      </w:pPr>
      <w:r>
        <w:t xml:space="preserve">Guest lecturer for </w:t>
      </w:r>
      <w:r>
        <w:rPr>
          <w:i/>
        </w:rPr>
        <w:t>Presence Suisse</w:t>
      </w:r>
      <w:r>
        <w:t>, Swiss foreign ministry, Berne, 2006-2010.</w:t>
      </w:r>
    </w:p>
    <w:p w14:paraId="10BD8547" w14:textId="77777777" w:rsidR="00942249" w:rsidRDefault="00942249">
      <w:pPr>
        <w:pStyle w:val="BodyText"/>
        <w:spacing w:before="3"/>
        <w:rPr>
          <w:sz w:val="25"/>
        </w:rPr>
      </w:pPr>
    </w:p>
    <w:p w14:paraId="51AEAE90" w14:textId="77777777" w:rsidR="00942249" w:rsidRDefault="00DD48C8">
      <w:pPr>
        <w:pStyle w:val="BodyText"/>
        <w:spacing w:line="247" w:lineRule="auto"/>
        <w:ind w:left="527" w:right="135"/>
      </w:pPr>
      <w:r>
        <w:t xml:space="preserve">Consultant to Foreign </w:t>
      </w:r>
      <w:r>
        <w:t>and Commonwealth Office, London, re: past of PD, February- April, 2007.</w:t>
      </w:r>
    </w:p>
    <w:p w14:paraId="356BA5E0" w14:textId="77777777" w:rsidR="00942249" w:rsidRDefault="00942249">
      <w:pPr>
        <w:pStyle w:val="BodyText"/>
        <w:spacing w:before="5"/>
      </w:pPr>
    </w:p>
    <w:p w14:paraId="7DC75ADD" w14:textId="77777777" w:rsidR="00942249" w:rsidRDefault="00DD48C8">
      <w:pPr>
        <w:pStyle w:val="BodyText"/>
        <w:spacing w:line="247" w:lineRule="auto"/>
        <w:ind w:left="527" w:right="135"/>
      </w:pPr>
      <w:r>
        <w:t xml:space="preserve">Guest Lecturer on Soft Power, U.S. Naval Postgraduate School Centre for Executive </w:t>
      </w:r>
      <w:r>
        <w:lastRenderedPageBreak/>
        <w:t>Education, Monterey, CA, Strategic Communications Workshop series, fall 2007- present.</w:t>
      </w:r>
    </w:p>
    <w:p w14:paraId="63F5BDFA" w14:textId="77777777" w:rsidR="00942249" w:rsidRDefault="00942249">
      <w:pPr>
        <w:pStyle w:val="BodyText"/>
        <w:spacing w:before="4"/>
      </w:pPr>
    </w:p>
    <w:p w14:paraId="65861D06" w14:textId="77777777" w:rsidR="00942249" w:rsidRDefault="00DD48C8">
      <w:pPr>
        <w:pStyle w:val="BodyText"/>
        <w:spacing w:before="1" w:line="247" w:lineRule="auto"/>
        <w:ind w:left="527"/>
      </w:pPr>
      <w:r>
        <w:t>Consultant to</w:t>
      </w:r>
      <w:r>
        <w:t xml:space="preserve"> Monitor Group, San Francisco re: visual persuasion, December 2007- January 2008.</w:t>
      </w:r>
    </w:p>
    <w:p w14:paraId="65145D06" w14:textId="77777777" w:rsidR="00942249" w:rsidRDefault="00942249">
      <w:pPr>
        <w:pStyle w:val="BodyText"/>
        <w:spacing w:before="5"/>
      </w:pPr>
    </w:p>
    <w:p w14:paraId="594193F5" w14:textId="77777777" w:rsidR="00942249" w:rsidRDefault="00DD48C8">
      <w:pPr>
        <w:pStyle w:val="BodyText"/>
        <w:ind w:left="527"/>
      </w:pPr>
      <w:r>
        <w:t>Guest lecturer Defence Information School, Fort Meade, MD (2009-2011).</w:t>
      </w:r>
    </w:p>
    <w:p w14:paraId="43D6039B" w14:textId="77777777" w:rsidR="00942249" w:rsidRDefault="00942249">
      <w:pPr>
        <w:pStyle w:val="BodyText"/>
        <w:spacing w:before="2"/>
        <w:rPr>
          <w:sz w:val="25"/>
        </w:rPr>
      </w:pPr>
    </w:p>
    <w:p w14:paraId="045536D7" w14:textId="77777777" w:rsidR="00942249" w:rsidRDefault="00DD48C8">
      <w:pPr>
        <w:pStyle w:val="BodyText"/>
        <w:spacing w:before="1"/>
        <w:ind w:left="527"/>
      </w:pPr>
      <w:r>
        <w:t>Royal Netherlands Embassy, Washington DC/Government of Aruba, March 2010</w:t>
      </w:r>
    </w:p>
    <w:p w14:paraId="54258E4D" w14:textId="77777777" w:rsidR="00942249" w:rsidRDefault="00942249">
      <w:pPr>
        <w:sectPr w:rsidR="00942249">
          <w:pgSz w:w="11910" w:h="16840"/>
          <w:pgMar w:top="1700" w:right="1320" w:bottom="280" w:left="1340" w:header="1452" w:footer="0" w:gutter="0"/>
          <w:cols w:space="720"/>
        </w:sectPr>
      </w:pPr>
    </w:p>
    <w:p w14:paraId="3FD102A7" w14:textId="77777777" w:rsidR="00942249" w:rsidRDefault="00DD48C8">
      <w:pPr>
        <w:pStyle w:val="BodyText"/>
        <w:spacing w:before="7" w:line="247" w:lineRule="auto"/>
        <w:ind w:left="527"/>
      </w:pPr>
      <w:r>
        <w:lastRenderedPageBreak/>
        <w:t>Guest Lecturer on Public Diplomacy for Instituto Matias Romero, Ministry of Foreign Affairs, Mexico, November/December 2010.</w:t>
      </w:r>
    </w:p>
    <w:p w14:paraId="505FA2F9" w14:textId="77777777" w:rsidR="00942249" w:rsidRDefault="00942249">
      <w:pPr>
        <w:pStyle w:val="BodyText"/>
        <w:spacing w:before="5"/>
      </w:pPr>
    </w:p>
    <w:p w14:paraId="7FFC1048" w14:textId="77777777" w:rsidR="00942249" w:rsidRDefault="00DD48C8">
      <w:pPr>
        <w:pStyle w:val="BodyText"/>
        <w:spacing w:line="247" w:lineRule="auto"/>
        <w:ind w:left="527" w:right="135"/>
      </w:pPr>
      <w:r>
        <w:t>Guest lecturer on Public Diplomacy for Department of Foreign Affairs and Trade, Canada, October 2011.</w:t>
      </w:r>
    </w:p>
    <w:p w14:paraId="04099498" w14:textId="77777777" w:rsidR="00942249" w:rsidRDefault="00942249">
      <w:pPr>
        <w:pStyle w:val="BodyText"/>
        <w:spacing w:before="5"/>
      </w:pPr>
    </w:p>
    <w:p w14:paraId="7E963733" w14:textId="77777777" w:rsidR="00942249" w:rsidRDefault="00DD48C8">
      <w:pPr>
        <w:pStyle w:val="BodyText"/>
        <w:spacing w:before="1" w:line="247" w:lineRule="auto"/>
        <w:ind w:left="527"/>
      </w:pPr>
      <w:r>
        <w:t>Guest lecturer on Public Di</w:t>
      </w:r>
      <w:r>
        <w:t>plomacy for Foreign Service Institute, Department of State, Washington DC, 2012-present</w:t>
      </w:r>
    </w:p>
    <w:p w14:paraId="63D09144" w14:textId="77777777" w:rsidR="00942249" w:rsidRDefault="00942249">
      <w:pPr>
        <w:pStyle w:val="BodyText"/>
        <w:spacing w:before="4"/>
      </w:pPr>
    </w:p>
    <w:p w14:paraId="5361D3B7" w14:textId="77777777" w:rsidR="00942249" w:rsidRDefault="00DD48C8">
      <w:pPr>
        <w:pStyle w:val="BodyText"/>
        <w:spacing w:before="1" w:line="247" w:lineRule="auto"/>
        <w:ind w:left="527"/>
      </w:pPr>
      <w:r>
        <w:t>Chair, external review of strategic communication in the Russian language, Foreign and Commonwealth Office, London, Summer 2016.</w:t>
      </w:r>
    </w:p>
    <w:p w14:paraId="6B03F08A" w14:textId="77777777" w:rsidR="00942249" w:rsidRDefault="00942249">
      <w:pPr>
        <w:pStyle w:val="BodyText"/>
        <w:spacing w:before="5"/>
      </w:pPr>
    </w:p>
    <w:p w14:paraId="112FCEE7" w14:textId="77777777" w:rsidR="00942249" w:rsidRDefault="00DD48C8">
      <w:pPr>
        <w:pStyle w:val="BodyText"/>
        <w:spacing w:line="247" w:lineRule="auto"/>
        <w:ind w:left="527"/>
      </w:pPr>
      <w:r>
        <w:t>Member UNDP Sustainable Development G</w:t>
      </w:r>
      <w:r>
        <w:t>oals Fund Public Diplomacy Experts Group. October 2016-2018</w:t>
      </w:r>
    </w:p>
    <w:p w14:paraId="722135A1" w14:textId="77777777" w:rsidR="00942249" w:rsidRDefault="00942249">
      <w:pPr>
        <w:pStyle w:val="BodyText"/>
        <w:spacing w:before="5"/>
      </w:pPr>
    </w:p>
    <w:p w14:paraId="7F1346CA" w14:textId="77777777" w:rsidR="00942249" w:rsidRDefault="00DD48C8">
      <w:pPr>
        <w:pStyle w:val="BodyText"/>
        <w:spacing w:line="491" w:lineRule="auto"/>
        <w:ind w:left="527" w:right="1267"/>
      </w:pPr>
      <w:r>
        <w:t>Testimony to Canadian Senate inquiry on Cultural Diplomacy, May 2018 External examiner for Haifa. October 2018</w:t>
      </w:r>
    </w:p>
    <w:p w14:paraId="218FA367" w14:textId="46639592" w:rsidR="00942249" w:rsidRDefault="00DD48C8">
      <w:pPr>
        <w:pStyle w:val="BodyText"/>
        <w:spacing w:before="2"/>
        <w:ind w:left="527"/>
      </w:pPr>
      <w:r>
        <w:t>Guest lecturer Catholica Milano program in Cultural Diplomacy (Rome), 2017- present</w:t>
      </w:r>
    </w:p>
    <w:p w14:paraId="756DD61B" w14:textId="11BBC25F" w:rsidR="007213B6" w:rsidRDefault="007213B6">
      <w:pPr>
        <w:pStyle w:val="BodyText"/>
        <w:spacing w:before="2"/>
        <w:ind w:left="527"/>
      </w:pPr>
    </w:p>
    <w:p w14:paraId="6B1C7407" w14:textId="7CD5CECB" w:rsidR="007213B6" w:rsidRDefault="007213B6">
      <w:pPr>
        <w:pStyle w:val="BodyText"/>
        <w:spacing w:before="2"/>
        <w:ind w:left="527"/>
      </w:pPr>
      <w:r>
        <w:t>External examiner for Oxford University, October 2019</w:t>
      </w:r>
    </w:p>
    <w:sectPr w:rsidR="007213B6">
      <w:pgSz w:w="11910" w:h="16840"/>
      <w:pgMar w:top="1700" w:right="1320" w:bottom="280" w:left="1340" w:header="145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478C9A" w14:textId="77777777" w:rsidR="00DD48C8" w:rsidRDefault="00DD48C8">
      <w:r>
        <w:separator/>
      </w:r>
    </w:p>
  </w:endnote>
  <w:endnote w:type="continuationSeparator" w:id="0">
    <w:p w14:paraId="30F537F7" w14:textId="77777777" w:rsidR="00DD48C8" w:rsidRDefault="00DD4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swiss"/>
    <w:pitch w:val="variable"/>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D529C2" w14:textId="77777777" w:rsidR="00DD48C8" w:rsidRDefault="00DD48C8">
      <w:r>
        <w:separator/>
      </w:r>
    </w:p>
  </w:footnote>
  <w:footnote w:type="continuationSeparator" w:id="0">
    <w:p w14:paraId="7AE3AC3D" w14:textId="77777777" w:rsidR="00DD48C8" w:rsidRDefault="00DD48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98DEC" w14:textId="77777777" w:rsidR="00942249" w:rsidRDefault="00DD48C8">
    <w:pPr>
      <w:pStyle w:val="BodyText"/>
      <w:spacing w:line="14" w:lineRule="auto"/>
      <w:rPr>
        <w:sz w:val="20"/>
      </w:rPr>
    </w:pPr>
    <w:r>
      <w:pict w14:anchorId="7BCF17E1">
        <v:shapetype id="_x0000_t202" coordsize="21600,21600" o:spt="202" path="m,l,21600r21600,l21600,xe">
          <v:stroke joinstyle="miter"/>
          <v:path gradientshapeok="t" o:connecttype="rect"/>
        </v:shapetype>
        <v:shape id="_x0000_s2049" type="#_x0000_t202" style="position:absolute;margin-left:508.55pt;margin-top:71.6pt;width:18pt;height:15.3pt;z-index:-251658752;mso-position-horizontal-relative:page;mso-position-vertical-relative:page" filled="f" stroked="f">
          <v:textbox inset="0,0,0,0">
            <w:txbxContent>
              <w:p w14:paraId="52D41DF4" w14:textId="77777777" w:rsidR="00942249" w:rsidRDefault="00DD48C8">
                <w:pPr>
                  <w:pStyle w:val="BodyText"/>
                  <w:spacing w:before="10"/>
                  <w:ind w:left="60"/>
                </w:pPr>
                <w:r>
                  <w:fldChar w:fldCharType="begin"/>
                </w:r>
                <w:r>
                  <w:instrText xml:space="preserve"> PAGE </w:instrText>
                </w:r>
                <w:r>
                  <w:fldChar w:fldCharType="separate"/>
                </w:r>
                <w:r>
                  <w:t>10</w:t>
                </w:r>
                <w: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87AFC"/>
    <w:multiLevelType w:val="hybridMultilevel"/>
    <w:tmpl w:val="C860A308"/>
    <w:lvl w:ilvl="0" w:tplc="17D478A6">
      <w:start w:val="1"/>
      <w:numFmt w:val="decimal"/>
      <w:lvlText w:val="%1."/>
      <w:lvlJc w:val="left"/>
      <w:pPr>
        <w:ind w:left="1000" w:hanging="360"/>
        <w:jc w:val="left"/>
      </w:pPr>
      <w:rPr>
        <w:rFonts w:ascii="Times New Roman" w:eastAsia="Times New Roman" w:hAnsi="Times New Roman" w:cs="Times New Roman" w:hint="default"/>
        <w:spacing w:val="-2"/>
        <w:w w:val="100"/>
        <w:sz w:val="24"/>
        <w:szCs w:val="24"/>
        <w:lang w:val="en-US" w:eastAsia="en-US" w:bidi="en-US"/>
      </w:rPr>
    </w:lvl>
    <w:lvl w:ilvl="1" w:tplc="1792A000">
      <w:numFmt w:val="bullet"/>
      <w:lvlText w:val="•"/>
      <w:lvlJc w:val="left"/>
      <w:pPr>
        <w:ind w:left="1824" w:hanging="360"/>
      </w:pPr>
      <w:rPr>
        <w:rFonts w:hint="default"/>
        <w:lang w:val="en-US" w:eastAsia="en-US" w:bidi="en-US"/>
      </w:rPr>
    </w:lvl>
    <w:lvl w:ilvl="2" w:tplc="9604C6F4">
      <w:numFmt w:val="bullet"/>
      <w:lvlText w:val="•"/>
      <w:lvlJc w:val="left"/>
      <w:pPr>
        <w:ind w:left="2649" w:hanging="360"/>
      </w:pPr>
      <w:rPr>
        <w:rFonts w:hint="default"/>
        <w:lang w:val="en-US" w:eastAsia="en-US" w:bidi="en-US"/>
      </w:rPr>
    </w:lvl>
    <w:lvl w:ilvl="3" w:tplc="0C24031C">
      <w:numFmt w:val="bullet"/>
      <w:lvlText w:val="•"/>
      <w:lvlJc w:val="left"/>
      <w:pPr>
        <w:ind w:left="3474" w:hanging="360"/>
      </w:pPr>
      <w:rPr>
        <w:rFonts w:hint="default"/>
        <w:lang w:val="en-US" w:eastAsia="en-US" w:bidi="en-US"/>
      </w:rPr>
    </w:lvl>
    <w:lvl w:ilvl="4" w:tplc="CCBC069A">
      <w:numFmt w:val="bullet"/>
      <w:lvlText w:val="•"/>
      <w:lvlJc w:val="left"/>
      <w:pPr>
        <w:ind w:left="4299" w:hanging="360"/>
      </w:pPr>
      <w:rPr>
        <w:rFonts w:hint="default"/>
        <w:lang w:val="en-US" w:eastAsia="en-US" w:bidi="en-US"/>
      </w:rPr>
    </w:lvl>
    <w:lvl w:ilvl="5" w:tplc="990E3D62">
      <w:numFmt w:val="bullet"/>
      <w:lvlText w:val="•"/>
      <w:lvlJc w:val="left"/>
      <w:pPr>
        <w:ind w:left="5124" w:hanging="360"/>
      </w:pPr>
      <w:rPr>
        <w:rFonts w:hint="default"/>
        <w:lang w:val="en-US" w:eastAsia="en-US" w:bidi="en-US"/>
      </w:rPr>
    </w:lvl>
    <w:lvl w:ilvl="6" w:tplc="5D6C5DC6">
      <w:numFmt w:val="bullet"/>
      <w:lvlText w:val="•"/>
      <w:lvlJc w:val="left"/>
      <w:pPr>
        <w:ind w:left="5949" w:hanging="360"/>
      </w:pPr>
      <w:rPr>
        <w:rFonts w:hint="default"/>
        <w:lang w:val="en-US" w:eastAsia="en-US" w:bidi="en-US"/>
      </w:rPr>
    </w:lvl>
    <w:lvl w:ilvl="7" w:tplc="D4988286">
      <w:numFmt w:val="bullet"/>
      <w:lvlText w:val="•"/>
      <w:lvlJc w:val="left"/>
      <w:pPr>
        <w:ind w:left="6774" w:hanging="360"/>
      </w:pPr>
      <w:rPr>
        <w:rFonts w:hint="default"/>
        <w:lang w:val="en-US" w:eastAsia="en-US" w:bidi="en-US"/>
      </w:rPr>
    </w:lvl>
    <w:lvl w:ilvl="8" w:tplc="E772C6F2">
      <w:numFmt w:val="bullet"/>
      <w:lvlText w:val="•"/>
      <w:lvlJc w:val="left"/>
      <w:pPr>
        <w:ind w:left="7599" w:hanging="360"/>
      </w:pPr>
      <w:rPr>
        <w:rFonts w:hint="default"/>
        <w:lang w:val="en-US" w:eastAsia="en-US" w:bidi="en-US"/>
      </w:rPr>
    </w:lvl>
  </w:abstractNum>
  <w:abstractNum w:abstractNumId="1" w15:restartNumberingAfterBreak="0">
    <w:nsid w:val="57866D16"/>
    <w:multiLevelType w:val="hybridMultilevel"/>
    <w:tmpl w:val="2D04671C"/>
    <w:lvl w:ilvl="0" w:tplc="63F6674C">
      <w:start w:val="1"/>
      <w:numFmt w:val="decimal"/>
      <w:lvlText w:val="%1."/>
      <w:lvlJc w:val="left"/>
      <w:pPr>
        <w:ind w:left="820" w:hanging="360"/>
        <w:jc w:val="left"/>
      </w:pPr>
      <w:rPr>
        <w:rFonts w:hint="default"/>
        <w:spacing w:val="-8"/>
        <w:w w:val="99"/>
        <w:lang w:val="en-US" w:eastAsia="en-US" w:bidi="en-US"/>
      </w:rPr>
    </w:lvl>
    <w:lvl w:ilvl="1" w:tplc="31EA65C2">
      <w:start w:val="1"/>
      <w:numFmt w:val="decimal"/>
      <w:lvlText w:val="%2."/>
      <w:lvlJc w:val="left"/>
      <w:pPr>
        <w:ind w:left="1260" w:hanging="360"/>
        <w:jc w:val="left"/>
      </w:pPr>
      <w:rPr>
        <w:rFonts w:hint="default"/>
        <w:b w:val="0"/>
        <w:bCs/>
        <w:spacing w:val="-7"/>
        <w:w w:val="100"/>
        <w:lang w:val="en-US" w:eastAsia="en-US" w:bidi="en-US"/>
      </w:rPr>
    </w:lvl>
    <w:lvl w:ilvl="2" w:tplc="71A69136">
      <w:numFmt w:val="bullet"/>
      <w:lvlText w:val="•"/>
      <w:lvlJc w:val="left"/>
      <w:pPr>
        <w:ind w:left="2165" w:hanging="360"/>
      </w:pPr>
      <w:rPr>
        <w:rFonts w:hint="default"/>
        <w:lang w:val="en-US" w:eastAsia="en-US" w:bidi="en-US"/>
      </w:rPr>
    </w:lvl>
    <w:lvl w:ilvl="3" w:tplc="5F90856C">
      <w:numFmt w:val="bullet"/>
      <w:lvlText w:val="•"/>
      <w:lvlJc w:val="left"/>
      <w:pPr>
        <w:ind w:left="3050" w:hanging="360"/>
      </w:pPr>
      <w:rPr>
        <w:rFonts w:hint="default"/>
        <w:lang w:val="en-US" w:eastAsia="en-US" w:bidi="en-US"/>
      </w:rPr>
    </w:lvl>
    <w:lvl w:ilvl="4" w:tplc="0938E630">
      <w:numFmt w:val="bullet"/>
      <w:lvlText w:val="•"/>
      <w:lvlJc w:val="left"/>
      <w:pPr>
        <w:ind w:left="3936" w:hanging="360"/>
      </w:pPr>
      <w:rPr>
        <w:rFonts w:hint="default"/>
        <w:lang w:val="en-US" w:eastAsia="en-US" w:bidi="en-US"/>
      </w:rPr>
    </w:lvl>
    <w:lvl w:ilvl="5" w:tplc="426480D0">
      <w:numFmt w:val="bullet"/>
      <w:lvlText w:val="•"/>
      <w:lvlJc w:val="left"/>
      <w:pPr>
        <w:ind w:left="4821" w:hanging="360"/>
      </w:pPr>
      <w:rPr>
        <w:rFonts w:hint="default"/>
        <w:lang w:val="en-US" w:eastAsia="en-US" w:bidi="en-US"/>
      </w:rPr>
    </w:lvl>
    <w:lvl w:ilvl="6" w:tplc="52B69A2C">
      <w:numFmt w:val="bullet"/>
      <w:lvlText w:val="•"/>
      <w:lvlJc w:val="left"/>
      <w:pPr>
        <w:ind w:left="5707" w:hanging="360"/>
      </w:pPr>
      <w:rPr>
        <w:rFonts w:hint="default"/>
        <w:lang w:val="en-US" w:eastAsia="en-US" w:bidi="en-US"/>
      </w:rPr>
    </w:lvl>
    <w:lvl w:ilvl="7" w:tplc="F58ED42C">
      <w:numFmt w:val="bullet"/>
      <w:lvlText w:val="•"/>
      <w:lvlJc w:val="left"/>
      <w:pPr>
        <w:ind w:left="6592" w:hanging="360"/>
      </w:pPr>
      <w:rPr>
        <w:rFonts w:hint="default"/>
        <w:lang w:val="en-US" w:eastAsia="en-US" w:bidi="en-US"/>
      </w:rPr>
    </w:lvl>
    <w:lvl w:ilvl="8" w:tplc="1384FC1A">
      <w:numFmt w:val="bullet"/>
      <w:lvlText w:val="•"/>
      <w:lvlJc w:val="left"/>
      <w:pPr>
        <w:ind w:left="7477" w:hanging="360"/>
      </w:pPr>
      <w:rPr>
        <w:rFonts w:hint="default"/>
        <w:lang w:val="en-US" w:eastAsia="en-US" w:bidi="en-US"/>
      </w:rPr>
    </w:lvl>
  </w:abstractNum>
  <w:abstractNum w:abstractNumId="2" w15:restartNumberingAfterBreak="0">
    <w:nsid w:val="58C12FB8"/>
    <w:multiLevelType w:val="hybridMultilevel"/>
    <w:tmpl w:val="D7FA2BD2"/>
    <w:lvl w:ilvl="0" w:tplc="785E2504">
      <w:start w:val="1"/>
      <w:numFmt w:val="decimal"/>
      <w:lvlText w:val="%1."/>
      <w:lvlJc w:val="left"/>
      <w:pPr>
        <w:ind w:left="641" w:hanging="281"/>
        <w:jc w:val="right"/>
      </w:pPr>
      <w:rPr>
        <w:rFonts w:hint="default"/>
        <w:spacing w:val="-17"/>
        <w:w w:val="100"/>
        <w:lang w:val="en-US" w:eastAsia="en-US" w:bidi="en-US"/>
      </w:rPr>
    </w:lvl>
    <w:lvl w:ilvl="1" w:tplc="6382F13A">
      <w:numFmt w:val="bullet"/>
      <w:lvlText w:val="•"/>
      <w:lvlJc w:val="left"/>
      <w:pPr>
        <w:ind w:left="1644" w:hanging="281"/>
      </w:pPr>
      <w:rPr>
        <w:rFonts w:hint="default"/>
        <w:lang w:val="en-US" w:eastAsia="en-US" w:bidi="en-US"/>
      </w:rPr>
    </w:lvl>
    <w:lvl w:ilvl="2" w:tplc="F06E7624">
      <w:numFmt w:val="bullet"/>
      <w:lvlText w:val="•"/>
      <w:lvlJc w:val="left"/>
      <w:pPr>
        <w:ind w:left="2489" w:hanging="281"/>
      </w:pPr>
      <w:rPr>
        <w:rFonts w:hint="default"/>
        <w:lang w:val="en-US" w:eastAsia="en-US" w:bidi="en-US"/>
      </w:rPr>
    </w:lvl>
    <w:lvl w:ilvl="3" w:tplc="B894BC1C">
      <w:numFmt w:val="bullet"/>
      <w:lvlText w:val="•"/>
      <w:lvlJc w:val="left"/>
      <w:pPr>
        <w:ind w:left="3334" w:hanging="281"/>
      </w:pPr>
      <w:rPr>
        <w:rFonts w:hint="default"/>
        <w:lang w:val="en-US" w:eastAsia="en-US" w:bidi="en-US"/>
      </w:rPr>
    </w:lvl>
    <w:lvl w:ilvl="4" w:tplc="EFCCF62A">
      <w:numFmt w:val="bullet"/>
      <w:lvlText w:val="•"/>
      <w:lvlJc w:val="left"/>
      <w:pPr>
        <w:ind w:left="4179" w:hanging="281"/>
      </w:pPr>
      <w:rPr>
        <w:rFonts w:hint="default"/>
        <w:lang w:val="en-US" w:eastAsia="en-US" w:bidi="en-US"/>
      </w:rPr>
    </w:lvl>
    <w:lvl w:ilvl="5" w:tplc="4F3E7B3C">
      <w:numFmt w:val="bullet"/>
      <w:lvlText w:val="•"/>
      <w:lvlJc w:val="left"/>
      <w:pPr>
        <w:ind w:left="5024" w:hanging="281"/>
      </w:pPr>
      <w:rPr>
        <w:rFonts w:hint="default"/>
        <w:lang w:val="en-US" w:eastAsia="en-US" w:bidi="en-US"/>
      </w:rPr>
    </w:lvl>
    <w:lvl w:ilvl="6" w:tplc="31668F30">
      <w:numFmt w:val="bullet"/>
      <w:lvlText w:val="•"/>
      <w:lvlJc w:val="left"/>
      <w:pPr>
        <w:ind w:left="5869" w:hanging="281"/>
      </w:pPr>
      <w:rPr>
        <w:rFonts w:hint="default"/>
        <w:lang w:val="en-US" w:eastAsia="en-US" w:bidi="en-US"/>
      </w:rPr>
    </w:lvl>
    <w:lvl w:ilvl="7" w:tplc="C82844BE">
      <w:numFmt w:val="bullet"/>
      <w:lvlText w:val="•"/>
      <w:lvlJc w:val="left"/>
      <w:pPr>
        <w:ind w:left="6714" w:hanging="281"/>
      </w:pPr>
      <w:rPr>
        <w:rFonts w:hint="default"/>
        <w:lang w:val="en-US" w:eastAsia="en-US" w:bidi="en-US"/>
      </w:rPr>
    </w:lvl>
    <w:lvl w:ilvl="8" w:tplc="99409E50">
      <w:numFmt w:val="bullet"/>
      <w:lvlText w:val="•"/>
      <w:lvlJc w:val="left"/>
      <w:pPr>
        <w:ind w:left="7559" w:hanging="281"/>
      </w:pPr>
      <w:rPr>
        <w:rFonts w:hint="default"/>
        <w:lang w:val="en-US" w:eastAsia="en-US" w:bidi="en-US"/>
      </w:rPr>
    </w:lvl>
  </w:abstractNum>
  <w:abstractNum w:abstractNumId="3" w15:restartNumberingAfterBreak="0">
    <w:nsid w:val="64B23F3C"/>
    <w:multiLevelType w:val="multilevel"/>
    <w:tmpl w:val="48E4A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9622A00"/>
    <w:multiLevelType w:val="hybridMultilevel"/>
    <w:tmpl w:val="19702F5C"/>
    <w:lvl w:ilvl="0" w:tplc="35487E20">
      <w:start w:val="1"/>
      <w:numFmt w:val="decimal"/>
      <w:lvlText w:val="%1."/>
      <w:lvlJc w:val="left"/>
      <w:pPr>
        <w:ind w:left="820" w:hanging="360"/>
        <w:jc w:val="left"/>
      </w:pPr>
      <w:rPr>
        <w:rFonts w:ascii="Times New Roman" w:eastAsia="Times New Roman" w:hAnsi="Times New Roman" w:cs="Times New Roman" w:hint="default"/>
        <w:i w:val="0"/>
        <w:iCs/>
        <w:spacing w:val="-12"/>
        <w:w w:val="97"/>
        <w:sz w:val="24"/>
        <w:szCs w:val="24"/>
        <w:lang w:val="en-US" w:eastAsia="en-US" w:bidi="en-US"/>
      </w:rPr>
    </w:lvl>
    <w:lvl w:ilvl="1" w:tplc="0E645E88">
      <w:numFmt w:val="bullet"/>
      <w:lvlText w:val="•"/>
      <w:lvlJc w:val="left"/>
      <w:pPr>
        <w:ind w:left="1662" w:hanging="360"/>
      </w:pPr>
      <w:rPr>
        <w:rFonts w:hint="default"/>
        <w:lang w:val="en-US" w:eastAsia="en-US" w:bidi="en-US"/>
      </w:rPr>
    </w:lvl>
    <w:lvl w:ilvl="2" w:tplc="24B2494C">
      <w:numFmt w:val="bullet"/>
      <w:lvlText w:val="•"/>
      <w:lvlJc w:val="left"/>
      <w:pPr>
        <w:ind w:left="2505" w:hanging="360"/>
      </w:pPr>
      <w:rPr>
        <w:rFonts w:hint="default"/>
        <w:lang w:val="en-US" w:eastAsia="en-US" w:bidi="en-US"/>
      </w:rPr>
    </w:lvl>
    <w:lvl w:ilvl="3" w:tplc="49AEFCDA">
      <w:numFmt w:val="bullet"/>
      <w:lvlText w:val="•"/>
      <w:lvlJc w:val="left"/>
      <w:pPr>
        <w:ind w:left="3348" w:hanging="360"/>
      </w:pPr>
      <w:rPr>
        <w:rFonts w:hint="default"/>
        <w:lang w:val="en-US" w:eastAsia="en-US" w:bidi="en-US"/>
      </w:rPr>
    </w:lvl>
    <w:lvl w:ilvl="4" w:tplc="C10A271C">
      <w:numFmt w:val="bullet"/>
      <w:lvlText w:val="•"/>
      <w:lvlJc w:val="left"/>
      <w:pPr>
        <w:ind w:left="4191" w:hanging="360"/>
      </w:pPr>
      <w:rPr>
        <w:rFonts w:hint="default"/>
        <w:lang w:val="en-US" w:eastAsia="en-US" w:bidi="en-US"/>
      </w:rPr>
    </w:lvl>
    <w:lvl w:ilvl="5" w:tplc="E19CE1C8">
      <w:numFmt w:val="bullet"/>
      <w:lvlText w:val="•"/>
      <w:lvlJc w:val="left"/>
      <w:pPr>
        <w:ind w:left="5034" w:hanging="360"/>
      </w:pPr>
      <w:rPr>
        <w:rFonts w:hint="default"/>
        <w:lang w:val="en-US" w:eastAsia="en-US" w:bidi="en-US"/>
      </w:rPr>
    </w:lvl>
    <w:lvl w:ilvl="6" w:tplc="4AC008C4">
      <w:numFmt w:val="bullet"/>
      <w:lvlText w:val="•"/>
      <w:lvlJc w:val="left"/>
      <w:pPr>
        <w:ind w:left="5877" w:hanging="360"/>
      </w:pPr>
      <w:rPr>
        <w:rFonts w:hint="default"/>
        <w:lang w:val="en-US" w:eastAsia="en-US" w:bidi="en-US"/>
      </w:rPr>
    </w:lvl>
    <w:lvl w:ilvl="7" w:tplc="92122C70">
      <w:numFmt w:val="bullet"/>
      <w:lvlText w:val="•"/>
      <w:lvlJc w:val="left"/>
      <w:pPr>
        <w:ind w:left="6720" w:hanging="360"/>
      </w:pPr>
      <w:rPr>
        <w:rFonts w:hint="default"/>
        <w:lang w:val="en-US" w:eastAsia="en-US" w:bidi="en-US"/>
      </w:rPr>
    </w:lvl>
    <w:lvl w:ilvl="8" w:tplc="33B88340">
      <w:numFmt w:val="bullet"/>
      <w:lvlText w:val="•"/>
      <w:lvlJc w:val="left"/>
      <w:pPr>
        <w:ind w:left="7563" w:hanging="360"/>
      </w:pPr>
      <w:rPr>
        <w:rFonts w:hint="default"/>
        <w:lang w:val="en-US" w:eastAsia="en-US" w:bidi="en-US"/>
      </w:rPr>
    </w:lvl>
  </w:abstractNum>
  <w:abstractNum w:abstractNumId="5" w15:restartNumberingAfterBreak="0">
    <w:nsid w:val="69791ADD"/>
    <w:multiLevelType w:val="hybridMultilevel"/>
    <w:tmpl w:val="853CB146"/>
    <w:lvl w:ilvl="0" w:tplc="819A5B48">
      <w:start w:val="1"/>
      <w:numFmt w:val="decimal"/>
      <w:lvlText w:val="%1."/>
      <w:lvlJc w:val="left"/>
      <w:pPr>
        <w:ind w:left="1091" w:hanging="360"/>
        <w:jc w:val="left"/>
      </w:pPr>
      <w:rPr>
        <w:rFonts w:ascii="Times New Roman" w:eastAsia="Times New Roman" w:hAnsi="Times New Roman" w:cs="Times New Roman" w:hint="default"/>
        <w:spacing w:val="-7"/>
        <w:w w:val="100"/>
        <w:sz w:val="24"/>
        <w:szCs w:val="24"/>
        <w:lang w:val="en-US" w:eastAsia="en-US" w:bidi="en-US"/>
      </w:rPr>
    </w:lvl>
    <w:lvl w:ilvl="1" w:tplc="5D7025B8">
      <w:numFmt w:val="bullet"/>
      <w:lvlText w:val="•"/>
      <w:lvlJc w:val="left"/>
      <w:pPr>
        <w:ind w:left="1914" w:hanging="360"/>
      </w:pPr>
      <w:rPr>
        <w:rFonts w:hint="default"/>
        <w:lang w:val="en-US" w:eastAsia="en-US" w:bidi="en-US"/>
      </w:rPr>
    </w:lvl>
    <w:lvl w:ilvl="2" w:tplc="83F27ED4">
      <w:numFmt w:val="bullet"/>
      <w:lvlText w:val="•"/>
      <w:lvlJc w:val="left"/>
      <w:pPr>
        <w:ind w:left="2729" w:hanging="360"/>
      </w:pPr>
      <w:rPr>
        <w:rFonts w:hint="default"/>
        <w:lang w:val="en-US" w:eastAsia="en-US" w:bidi="en-US"/>
      </w:rPr>
    </w:lvl>
    <w:lvl w:ilvl="3" w:tplc="FBCA2386">
      <w:numFmt w:val="bullet"/>
      <w:lvlText w:val="•"/>
      <w:lvlJc w:val="left"/>
      <w:pPr>
        <w:ind w:left="3544" w:hanging="360"/>
      </w:pPr>
      <w:rPr>
        <w:rFonts w:hint="default"/>
        <w:lang w:val="en-US" w:eastAsia="en-US" w:bidi="en-US"/>
      </w:rPr>
    </w:lvl>
    <w:lvl w:ilvl="4" w:tplc="34D05876">
      <w:numFmt w:val="bullet"/>
      <w:lvlText w:val="•"/>
      <w:lvlJc w:val="left"/>
      <w:pPr>
        <w:ind w:left="4359" w:hanging="360"/>
      </w:pPr>
      <w:rPr>
        <w:rFonts w:hint="default"/>
        <w:lang w:val="en-US" w:eastAsia="en-US" w:bidi="en-US"/>
      </w:rPr>
    </w:lvl>
    <w:lvl w:ilvl="5" w:tplc="02745DBC">
      <w:numFmt w:val="bullet"/>
      <w:lvlText w:val="•"/>
      <w:lvlJc w:val="left"/>
      <w:pPr>
        <w:ind w:left="5174" w:hanging="360"/>
      </w:pPr>
      <w:rPr>
        <w:rFonts w:hint="default"/>
        <w:lang w:val="en-US" w:eastAsia="en-US" w:bidi="en-US"/>
      </w:rPr>
    </w:lvl>
    <w:lvl w:ilvl="6" w:tplc="8D7EB7D4">
      <w:numFmt w:val="bullet"/>
      <w:lvlText w:val="•"/>
      <w:lvlJc w:val="left"/>
      <w:pPr>
        <w:ind w:left="5989" w:hanging="360"/>
      </w:pPr>
      <w:rPr>
        <w:rFonts w:hint="default"/>
        <w:lang w:val="en-US" w:eastAsia="en-US" w:bidi="en-US"/>
      </w:rPr>
    </w:lvl>
    <w:lvl w:ilvl="7" w:tplc="AF3C1B36">
      <w:numFmt w:val="bullet"/>
      <w:lvlText w:val="•"/>
      <w:lvlJc w:val="left"/>
      <w:pPr>
        <w:ind w:left="6804" w:hanging="360"/>
      </w:pPr>
      <w:rPr>
        <w:rFonts w:hint="default"/>
        <w:lang w:val="en-US" w:eastAsia="en-US" w:bidi="en-US"/>
      </w:rPr>
    </w:lvl>
    <w:lvl w:ilvl="8" w:tplc="36C21380">
      <w:numFmt w:val="bullet"/>
      <w:lvlText w:val="•"/>
      <w:lvlJc w:val="left"/>
      <w:pPr>
        <w:ind w:left="7619" w:hanging="360"/>
      </w:pPr>
      <w:rPr>
        <w:rFonts w:hint="default"/>
        <w:lang w:val="en-US" w:eastAsia="en-US" w:bidi="en-US"/>
      </w:rPr>
    </w:lvl>
  </w:abstractNum>
  <w:abstractNum w:abstractNumId="6" w15:restartNumberingAfterBreak="0">
    <w:nsid w:val="7A5B4191"/>
    <w:multiLevelType w:val="hybridMultilevel"/>
    <w:tmpl w:val="0F9E706C"/>
    <w:lvl w:ilvl="0" w:tplc="553C5D9E">
      <w:start w:val="1"/>
      <w:numFmt w:val="decimal"/>
      <w:lvlText w:val="%1."/>
      <w:lvlJc w:val="left"/>
      <w:pPr>
        <w:ind w:left="1180" w:hanging="360"/>
        <w:jc w:val="left"/>
      </w:pPr>
      <w:rPr>
        <w:rFonts w:hint="default"/>
        <w:spacing w:val="-8"/>
        <w:w w:val="100"/>
        <w:lang w:val="en-US" w:eastAsia="en-US" w:bidi="en-US"/>
      </w:rPr>
    </w:lvl>
    <w:lvl w:ilvl="1" w:tplc="EABCB2E8">
      <w:numFmt w:val="bullet"/>
      <w:lvlText w:val="•"/>
      <w:lvlJc w:val="left"/>
      <w:pPr>
        <w:ind w:left="1986" w:hanging="360"/>
      </w:pPr>
      <w:rPr>
        <w:rFonts w:hint="default"/>
        <w:lang w:val="en-US" w:eastAsia="en-US" w:bidi="en-US"/>
      </w:rPr>
    </w:lvl>
    <w:lvl w:ilvl="2" w:tplc="F650FA22">
      <w:numFmt w:val="bullet"/>
      <w:lvlText w:val="•"/>
      <w:lvlJc w:val="left"/>
      <w:pPr>
        <w:ind w:left="2793" w:hanging="360"/>
      </w:pPr>
      <w:rPr>
        <w:rFonts w:hint="default"/>
        <w:lang w:val="en-US" w:eastAsia="en-US" w:bidi="en-US"/>
      </w:rPr>
    </w:lvl>
    <w:lvl w:ilvl="3" w:tplc="A5D426CE">
      <w:numFmt w:val="bullet"/>
      <w:lvlText w:val="•"/>
      <w:lvlJc w:val="left"/>
      <w:pPr>
        <w:ind w:left="3600" w:hanging="360"/>
      </w:pPr>
      <w:rPr>
        <w:rFonts w:hint="default"/>
        <w:lang w:val="en-US" w:eastAsia="en-US" w:bidi="en-US"/>
      </w:rPr>
    </w:lvl>
    <w:lvl w:ilvl="4" w:tplc="1108DAFA">
      <w:numFmt w:val="bullet"/>
      <w:lvlText w:val="•"/>
      <w:lvlJc w:val="left"/>
      <w:pPr>
        <w:ind w:left="4407" w:hanging="360"/>
      </w:pPr>
      <w:rPr>
        <w:rFonts w:hint="default"/>
        <w:lang w:val="en-US" w:eastAsia="en-US" w:bidi="en-US"/>
      </w:rPr>
    </w:lvl>
    <w:lvl w:ilvl="5" w:tplc="43B86D54">
      <w:numFmt w:val="bullet"/>
      <w:lvlText w:val="•"/>
      <w:lvlJc w:val="left"/>
      <w:pPr>
        <w:ind w:left="5214" w:hanging="360"/>
      </w:pPr>
      <w:rPr>
        <w:rFonts w:hint="default"/>
        <w:lang w:val="en-US" w:eastAsia="en-US" w:bidi="en-US"/>
      </w:rPr>
    </w:lvl>
    <w:lvl w:ilvl="6" w:tplc="888E4CBC">
      <w:numFmt w:val="bullet"/>
      <w:lvlText w:val="•"/>
      <w:lvlJc w:val="left"/>
      <w:pPr>
        <w:ind w:left="6021" w:hanging="360"/>
      </w:pPr>
      <w:rPr>
        <w:rFonts w:hint="default"/>
        <w:lang w:val="en-US" w:eastAsia="en-US" w:bidi="en-US"/>
      </w:rPr>
    </w:lvl>
    <w:lvl w:ilvl="7" w:tplc="395E33BC">
      <w:numFmt w:val="bullet"/>
      <w:lvlText w:val="•"/>
      <w:lvlJc w:val="left"/>
      <w:pPr>
        <w:ind w:left="6828" w:hanging="360"/>
      </w:pPr>
      <w:rPr>
        <w:rFonts w:hint="default"/>
        <w:lang w:val="en-US" w:eastAsia="en-US" w:bidi="en-US"/>
      </w:rPr>
    </w:lvl>
    <w:lvl w:ilvl="8" w:tplc="12CA1C80">
      <w:numFmt w:val="bullet"/>
      <w:lvlText w:val="•"/>
      <w:lvlJc w:val="left"/>
      <w:pPr>
        <w:ind w:left="7635" w:hanging="360"/>
      </w:pPr>
      <w:rPr>
        <w:rFonts w:hint="default"/>
        <w:lang w:val="en-US" w:eastAsia="en-US" w:bidi="en-US"/>
      </w:rPr>
    </w:lvl>
  </w:abstractNum>
  <w:num w:numId="1">
    <w:abstractNumId w:val="4"/>
  </w:num>
  <w:num w:numId="2">
    <w:abstractNumId w:val="2"/>
  </w:num>
  <w:num w:numId="3">
    <w:abstractNumId w:val="6"/>
  </w:num>
  <w:num w:numId="4">
    <w:abstractNumId w:val="1"/>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6"/>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942249"/>
    <w:rsid w:val="000061F3"/>
    <w:rsid w:val="00255D77"/>
    <w:rsid w:val="003931FA"/>
    <w:rsid w:val="007213B6"/>
    <w:rsid w:val="00751E15"/>
    <w:rsid w:val="00942249"/>
    <w:rsid w:val="00A016D1"/>
    <w:rsid w:val="00A37762"/>
    <w:rsid w:val="00DD4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6AB0819"/>
  <w15:docId w15:val="{3F65E3D5-7B32-40FB-A285-A425B6C49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00"/>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71" w:hanging="360"/>
    </w:pPr>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255D77"/>
    <w:rPr>
      <w:color w:val="0000FF"/>
      <w:u w:val="single"/>
    </w:rPr>
  </w:style>
  <w:style w:type="paragraph" w:styleId="NormalWeb">
    <w:name w:val="Normal (Web)"/>
    <w:basedOn w:val="Normal"/>
    <w:uiPriority w:val="99"/>
    <w:unhideWhenUsed/>
    <w:rsid w:val="000061F3"/>
    <w:pPr>
      <w:widowControl/>
      <w:autoSpaceDE/>
      <w:autoSpaceDN/>
      <w:spacing w:before="100" w:beforeAutospacing="1" w:after="100" w:afterAutospacing="1"/>
    </w:pPr>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86081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tate.gov/documents/organization/231945.pdf" TargetMode="External"/><Relationship Id="rId13" Type="http://schemas.openxmlformats.org/officeDocument/2006/relationships/hyperlink" Target="http://www.amazon.com/dp/1137446153/ref%3Drdr_ext_tmb" TargetMode="External"/><Relationship Id="rId18" Type="http://schemas.openxmlformats.org/officeDocument/2006/relationships/hyperlink" Target="http://www.iwm.org.uk/sites/default/files/images/gallery/A%20qualitatively%20new%20stage%20of%20their%20struggle%E2%80%A6%E2%80%99%20%20-%20Nick%20Cull%20.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urldefense.proofpoint.com/v2/url?u=http-3A__www.defense.gouv.fr_irsem_publications_etudes_etudes-2Dde-2Dl-2Dirsem&amp;d=DwMFaQ&amp;c=clK7kQUTWtAVEOVIgvi0NU5BOUHhpN0H8p7CSfnc_gI&amp;r=NzbM19WkFuH9B-0RaMGj-Q&amp;m=rJn-hpS73cmFT9YuggveslDbUE7O7RKQXcSCudwQLbo&amp;s=0jrsW_NuIGwjsyJZbKtwoi_6a0IkqAAyhzLknDEJaQY&amp;e" TargetMode="External"/><Relationship Id="rId7" Type="http://schemas.openxmlformats.org/officeDocument/2006/relationships/header" Target="header1.xml"/><Relationship Id="rId12" Type="http://schemas.openxmlformats.org/officeDocument/2006/relationships/hyperlink" Target="https://revistadigital.sre.gob.mx/images/stories/numeros/n113/culli.pdf" TargetMode="External"/><Relationship Id="rId17" Type="http://schemas.openxmlformats.org/officeDocument/2006/relationships/hyperlink" Target="http://www.amazon.com/s/ref%3Ddp_byline_sr_book_3?ie=UTF8&amp;field-author=David%2BJ.%2BSnyder&amp;search-alias=books&amp;text=David%2BJ.%2BSnyder&amp;sort=relevancerank" TargetMode="External"/><Relationship Id="rId25" Type="http://schemas.openxmlformats.org/officeDocument/2006/relationships/hyperlink" Target="http://dx.doi.org/10.1093/acrefore/9780199329175.013.718" TargetMode="External"/><Relationship Id="rId2" Type="http://schemas.openxmlformats.org/officeDocument/2006/relationships/styles" Target="styles.xml"/><Relationship Id="rId16" Type="http://schemas.openxmlformats.org/officeDocument/2006/relationships/hyperlink" Target="http://www.amazon.com/s/ref%3Ddp_byline_sr_book_2?ie=UTF8&amp;field-author=Giles%2BScott-Smith&amp;search-alias=books&amp;text=Giles%2BScott-Smith&amp;sort=relevancerank" TargetMode="External"/><Relationship Id="rId20" Type="http://schemas.openxmlformats.org/officeDocument/2006/relationships/hyperlink" Target="http://www.iwm.org.uk/sites/default/files/images/gallery/A%20qualitatively%20new%20stage%20of%20their%20struggle%E2%80%A6%E2%80%99%20%20-%20Nick%20Cull%20.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f.blob.core.windows.net/lif/docs/default-source/publications/counter-propaganda---cases-from-us-public-diplomacy-and-beyond-july-2015-pdf.pdf?sfvrsn=6" TargetMode="External"/><Relationship Id="rId24" Type="http://schemas.openxmlformats.org/officeDocument/2006/relationships/hyperlink" Target="http://www.libros.uchile.cl/files/presses/1/monographs/720/submission/proof/index.html" TargetMode="External"/><Relationship Id="rId5" Type="http://schemas.openxmlformats.org/officeDocument/2006/relationships/footnotes" Target="footnotes.xml"/><Relationship Id="rId15" Type="http://schemas.openxmlformats.org/officeDocument/2006/relationships/hyperlink" Target="http://www.amazon.com/s/ref%3Ddp_byline_sr_book_1?ie=UTF8&amp;field-author=Hallvard%2BNotaker&amp;search-alias=books&amp;text=Hallvard%2BNotaker&amp;sort=relevancerank" TargetMode="External"/><Relationship Id="rId23" Type="http://schemas.openxmlformats.org/officeDocument/2006/relationships/hyperlink" Target="http://www.libros.uchile.cl/files/presses/1/monographs/720/submission/proof/index.html" TargetMode="External"/><Relationship Id="rId10" Type="http://schemas.openxmlformats.org/officeDocument/2006/relationships/hyperlink" Target="https://lif.blob.core.windows.net/lif/docs/default-source/publications/counter-propaganda---cases-from-us-public-diplomacy-and-beyond-july-2015-pdf.pdf?sfvrsn=6" TargetMode="External"/><Relationship Id="rId19" Type="http://schemas.openxmlformats.org/officeDocument/2006/relationships/hyperlink" Target="http://www.iwm.org.uk/sites/default/files/images/gallery/A%20qualitatively%20new%20stage%20of%20their%20struggle%E2%80%A6%E2%80%99%20%20-%20Nick%20Cull%20.pdf" TargetMode="External"/><Relationship Id="rId4" Type="http://schemas.openxmlformats.org/officeDocument/2006/relationships/webSettings" Target="webSettings.xml"/><Relationship Id="rId9" Type="http://schemas.openxmlformats.org/officeDocument/2006/relationships/hyperlink" Target="https://lif.blob.core.windows.net/lif/docs/default-source/publications/counter-propaganda---cases-from-us-public-diplomacy-and-beyond-july-2015-pdf.pdf?sfvrsn=6" TargetMode="External"/><Relationship Id="rId14" Type="http://schemas.openxmlformats.org/officeDocument/2006/relationships/hyperlink" Target="http://www.amazon.com/dp/1137446153/ref%3Drdr_ext_tmb" TargetMode="External"/><Relationship Id="rId22" Type="http://schemas.openxmlformats.org/officeDocument/2006/relationships/hyperlink" Target="http://www.libros.uchile.cl/files/presses/1/monographs/720/submission/proof/index.html%23/11"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20</Pages>
  <Words>6590</Words>
  <Characters>37565</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Professor Nicholas J. Cull</vt:lpstr>
    </vt:vector>
  </TitlesOfParts>
  <Company/>
  <LinksUpToDate>false</LinksUpToDate>
  <CharactersWithSpaces>44067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Nicholas J. Cull</dc:title>
  <dc:creator>Your Name Here</dc:creator>
  <cp:lastModifiedBy>Karen Cull</cp:lastModifiedBy>
  <cp:revision>6</cp:revision>
  <dcterms:created xsi:type="dcterms:W3CDTF">2020-01-24T23:26:00Z</dcterms:created>
  <dcterms:modified xsi:type="dcterms:W3CDTF">2020-01-24T23:50:00Z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2019-02-14T00:00:00Z</vt:filetime>
  </property>
  <property fmtid="{D5CDD505-2E9C-101B-9397-08002B2CF9AE}" pid="3" name="Creator">
    <vt:lpwstr>Microsoft® Word 2010</vt:lpwstr>
  </property>
  <property fmtid="{D5CDD505-2E9C-101B-9397-08002B2CF9AE}" pid="4" name="LastSaved">
    <vt:filetime>2020-01-24T00:00:00Z</vt:filetime>
  </property>
</Properties>
</file>